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EE" w:rsidRDefault="00FF61EE" w:rsidP="0048297F">
      <w:pPr>
        <w:widowControl/>
        <w:shd w:val="clear" w:color="auto" w:fill="FAFBFC"/>
        <w:spacing w:line="560" w:lineRule="exact"/>
        <w:jc w:val="center"/>
        <w:rPr>
          <w:rFonts w:ascii="宋体" w:hAnsi="宋体" w:cs="宋体"/>
          <w:b/>
          <w:kern w:val="0"/>
          <w:sz w:val="44"/>
          <w:szCs w:val="44"/>
        </w:rPr>
      </w:pPr>
    </w:p>
    <w:p w:rsidR="00FF61EE" w:rsidRDefault="00FF61EE" w:rsidP="0048297F">
      <w:pPr>
        <w:widowControl/>
        <w:shd w:val="clear" w:color="auto" w:fill="FAFBFC"/>
        <w:spacing w:line="560" w:lineRule="exact"/>
        <w:jc w:val="center"/>
        <w:rPr>
          <w:rFonts w:ascii="宋体" w:hAnsi="宋体" w:cs="宋体"/>
          <w:b/>
          <w:kern w:val="0"/>
          <w:sz w:val="44"/>
          <w:szCs w:val="44"/>
        </w:rPr>
      </w:pPr>
      <w:r w:rsidRPr="0048297F">
        <w:rPr>
          <w:rFonts w:ascii="宋体" w:hAnsi="宋体" w:cs="宋体" w:hint="eastAsia"/>
          <w:b/>
          <w:kern w:val="0"/>
          <w:sz w:val="44"/>
          <w:szCs w:val="44"/>
        </w:rPr>
        <w:t>随州市曾都区人民检察院工作报告</w:t>
      </w:r>
    </w:p>
    <w:p w:rsidR="0065245F" w:rsidRDefault="0065245F" w:rsidP="0065245F">
      <w:pPr>
        <w:spacing w:line="560" w:lineRule="exact"/>
        <w:jc w:val="center"/>
        <w:rPr>
          <w:rFonts w:ascii="仿宋_GB2312" w:eastAsia="仿宋_GB2312"/>
          <w:sz w:val="32"/>
        </w:rPr>
      </w:pPr>
      <w:r>
        <w:rPr>
          <w:rFonts w:ascii="楷体_GB2312" w:eastAsia="楷体_GB2312" w:hint="eastAsia"/>
          <w:b/>
          <w:bCs/>
          <w:sz w:val="30"/>
        </w:rPr>
        <w:t>—2017年12月</w:t>
      </w:r>
      <w:r w:rsidR="00A75833">
        <w:rPr>
          <w:rFonts w:ascii="楷体_GB2312" w:eastAsia="楷体_GB2312" w:hint="eastAsia"/>
          <w:b/>
          <w:bCs/>
          <w:sz w:val="30"/>
        </w:rPr>
        <w:t>20</w:t>
      </w:r>
      <w:bookmarkStart w:id="0" w:name="_GoBack"/>
      <w:bookmarkEnd w:id="0"/>
      <w:r>
        <w:rPr>
          <w:rFonts w:ascii="楷体_GB2312" w:eastAsia="楷体_GB2312" w:hint="eastAsia"/>
          <w:b/>
          <w:bCs/>
          <w:sz w:val="30"/>
        </w:rPr>
        <w:t>日在曾都区第三届人民代表大会第二次会议上</w:t>
      </w:r>
    </w:p>
    <w:p w:rsidR="00FF61EE" w:rsidRPr="0048297F" w:rsidRDefault="00FF61EE" w:rsidP="0048297F">
      <w:pPr>
        <w:spacing w:line="560" w:lineRule="exact"/>
        <w:jc w:val="center"/>
        <w:rPr>
          <w:rFonts w:ascii="仿宋_GB2312" w:eastAsia="仿宋_GB2312"/>
          <w:sz w:val="32"/>
          <w:szCs w:val="32"/>
        </w:rPr>
      </w:pPr>
      <w:r w:rsidRPr="0048297F">
        <w:rPr>
          <w:rFonts w:ascii="仿宋_GB2312" w:eastAsia="仿宋_GB2312" w:hint="eastAsia"/>
          <w:sz w:val="32"/>
          <w:szCs w:val="32"/>
        </w:rPr>
        <w:t>随州市曾都区人民检察院党组书记、检察长   刘建勤</w:t>
      </w:r>
    </w:p>
    <w:p w:rsidR="00FF61EE" w:rsidRPr="0048297F" w:rsidRDefault="00FF61EE" w:rsidP="0048297F">
      <w:pPr>
        <w:spacing w:line="560" w:lineRule="exact"/>
        <w:rPr>
          <w:rFonts w:ascii="仿宋_GB2312" w:eastAsia="仿宋_GB2312"/>
          <w:sz w:val="32"/>
          <w:szCs w:val="32"/>
        </w:rPr>
      </w:pPr>
    </w:p>
    <w:p w:rsidR="00FF61EE" w:rsidRPr="0048297F" w:rsidRDefault="00FF61EE" w:rsidP="0080583A">
      <w:pPr>
        <w:widowControl/>
        <w:shd w:val="clear" w:color="auto" w:fill="FAFBFC"/>
        <w:spacing w:line="580" w:lineRule="exact"/>
        <w:jc w:val="left"/>
        <w:rPr>
          <w:rFonts w:ascii="仿宋" w:eastAsia="仿宋" w:hAnsi="仿宋" w:cs="宋体"/>
          <w:kern w:val="0"/>
          <w:sz w:val="32"/>
          <w:szCs w:val="32"/>
        </w:rPr>
      </w:pPr>
      <w:r w:rsidRPr="0048297F">
        <w:rPr>
          <w:rFonts w:ascii="仿宋" w:eastAsia="仿宋" w:hAnsi="仿宋" w:hint="eastAsia"/>
          <w:sz w:val="32"/>
          <w:szCs w:val="32"/>
        </w:rPr>
        <w:t>各</w:t>
      </w:r>
      <w:r w:rsidRPr="0048297F">
        <w:rPr>
          <w:rFonts w:ascii="仿宋" w:eastAsia="仿宋" w:hAnsi="仿宋" w:cs="宋体" w:hint="eastAsia"/>
          <w:kern w:val="0"/>
          <w:sz w:val="32"/>
          <w:szCs w:val="32"/>
        </w:rPr>
        <w:t>位代表：</w:t>
      </w:r>
    </w:p>
    <w:p w:rsidR="00FF61EE" w:rsidRPr="0048297F" w:rsidRDefault="00FF61EE" w:rsidP="0080583A">
      <w:pPr>
        <w:widowControl/>
        <w:shd w:val="clear" w:color="auto" w:fill="FAFBFC"/>
        <w:spacing w:line="580" w:lineRule="exact"/>
        <w:ind w:firstLineChars="200" w:firstLine="640"/>
        <w:jc w:val="left"/>
        <w:rPr>
          <w:rFonts w:ascii="仿宋" w:eastAsia="仿宋" w:hAnsi="仿宋" w:cs="宋体"/>
          <w:kern w:val="0"/>
          <w:sz w:val="32"/>
          <w:szCs w:val="32"/>
        </w:rPr>
      </w:pPr>
      <w:r w:rsidRPr="0048297F">
        <w:rPr>
          <w:rFonts w:ascii="仿宋" w:eastAsia="仿宋" w:hAnsi="仿宋" w:cs="宋体" w:hint="eastAsia"/>
          <w:kern w:val="0"/>
          <w:sz w:val="32"/>
          <w:szCs w:val="32"/>
        </w:rPr>
        <w:t>现在，我代表随州市曾都区人民检察院向大会报告</w:t>
      </w:r>
      <w:r w:rsidR="0065245F">
        <w:rPr>
          <w:rFonts w:ascii="仿宋" w:eastAsia="仿宋" w:hAnsi="仿宋" w:cs="宋体" w:hint="eastAsia"/>
          <w:kern w:val="0"/>
          <w:sz w:val="32"/>
          <w:szCs w:val="32"/>
        </w:rPr>
        <w:t>2017年度</w:t>
      </w:r>
      <w:r w:rsidRPr="0048297F">
        <w:rPr>
          <w:rFonts w:ascii="仿宋" w:eastAsia="仿宋" w:hAnsi="仿宋" w:cs="宋体" w:hint="eastAsia"/>
          <w:kern w:val="0"/>
          <w:sz w:val="32"/>
          <w:szCs w:val="32"/>
        </w:rPr>
        <w:t>工作，请</w:t>
      </w:r>
      <w:proofErr w:type="gramStart"/>
      <w:r w:rsidRPr="0048297F">
        <w:rPr>
          <w:rFonts w:ascii="仿宋" w:eastAsia="仿宋" w:hAnsi="仿宋" w:cs="宋体" w:hint="eastAsia"/>
          <w:kern w:val="0"/>
          <w:sz w:val="32"/>
          <w:szCs w:val="32"/>
        </w:rPr>
        <w:t>予审</w:t>
      </w:r>
      <w:proofErr w:type="gramEnd"/>
      <w:r w:rsidRPr="0048297F">
        <w:rPr>
          <w:rFonts w:ascii="仿宋" w:eastAsia="仿宋" w:hAnsi="仿宋" w:cs="宋体" w:hint="eastAsia"/>
          <w:kern w:val="0"/>
          <w:sz w:val="32"/>
          <w:szCs w:val="32"/>
        </w:rPr>
        <w:t>议，并请政协委员和列席会议的同志提出</w:t>
      </w:r>
      <w:r w:rsidR="008D7B04">
        <w:rPr>
          <w:rFonts w:ascii="仿宋" w:eastAsia="仿宋" w:hAnsi="仿宋" w:cs="宋体" w:hint="eastAsia"/>
          <w:kern w:val="0"/>
          <w:sz w:val="32"/>
          <w:szCs w:val="32"/>
        </w:rPr>
        <w:t>建议</w:t>
      </w:r>
      <w:r w:rsidRPr="0048297F">
        <w:rPr>
          <w:rFonts w:ascii="仿宋" w:eastAsia="仿宋" w:hAnsi="仿宋" w:cs="宋体" w:hint="eastAsia"/>
          <w:kern w:val="0"/>
          <w:sz w:val="32"/>
          <w:szCs w:val="32"/>
        </w:rPr>
        <w:t>意见。</w:t>
      </w:r>
    </w:p>
    <w:p w:rsidR="00FF61EE" w:rsidRPr="0048297F" w:rsidRDefault="00FF61EE" w:rsidP="0080583A">
      <w:pPr>
        <w:adjustRightInd w:val="0"/>
        <w:snapToGrid w:val="0"/>
        <w:spacing w:line="580" w:lineRule="exact"/>
        <w:ind w:firstLineChars="200" w:firstLine="640"/>
        <w:rPr>
          <w:rFonts w:ascii="仿宋" w:eastAsia="仿宋" w:hAnsi="仿宋"/>
          <w:sz w:val="32"/>
          <w:szCs w:val="32"/>
        </w:rPr>
      </w:pPr>
      <w:r w:rsidRPr="0048297F">
        <w:rPr>
          <w:rFonts w:ascii="仿宋" w:eastAsia="仿宋" w:hAnsi="仿宋" w:cs="宋体" w:hint="eastAsia"/>
          <w:kern w:val="0"/>
          <w:sz w:val="32"/>
          <w:szCs w:val="32"/>
        </w:rPr>
        <w:t>2017年，随州市曾都区人民检察院在区委和市检察院的</w:t>
      </w:r>
      <w:r w:rsidR="0065245F">
        <w:rPr>
          <w:rFonts w:ascii="仿宋" w:eastAsia="仿宋" w:hAnsi="仿宋" w:cs="宋体" w:hint="eastAsia"/>
          <w:kern w:val="0"/>
          <w:sz w:val="32"/>
          <w:szCs w:val="32"/>
        </w:rPr>
        <w:t>坚强</w:t>
      </w:r>
      <w:r w:rsidRPr="0048297F">
        <w:rPr>
          <w:rFonts w:ascii="仿宋" w:eastAsia="仿宋" w:hAnsi="仿宋" w:cs="宋体" w:hint="eastAsia"/>
          <w:kern w:val="0"/>
          <w:sz w:val="32"/>
          <w:szCs w:val="32"/>
        </w:rPr>
        <w:t>领导下，在区人大及其常委会</w:t>
      </w:r>
      <w:r w:rsidR="008D7B04" w:rsidRPr="0048297F">
        <w:rPr>
          <w:rFonts w:ascii="仿宋" w:eastAsia="仿宋" w:hAnsi="仿宋" w:cs="宋体" w:hint="eastAsia"/>
          <w:kern w:val="0"/>
          <w:sz w:val="32"/>
          <w:szCs w:val="32"/>
        </w:rPr>
        <w:t>有力监督</w:t>
      </w:r>
      <w:r w:rsidR="008D7B04">
        <w:rPr>
          <w:rFonts w:ascii="仿宋" w:eastAsia="仿宋" w:hAnsi="仿宋" w:cs="宋体" w:hint="eastAsia"/>
          <w:kern w:val="0"/>
          <w:sz w:val="32"/>
          <w:szCs w:val="32"/>
        </w:rPr>
        <w:t>下</w:t>
      </w:r>
      <w:r w:rsidRPr="0048297F">
        <w:rPr>
          <w:rFonts w:ascii="仿宋" w:eastAsia="仿宋" w:hAnsi="仿宋" w:cs="宋体" w:hint="eastAsia"/>
          <w:kern w:val="0"/>
          <w:sz w:val="32"/>
          <w:szCs w:val="32"/>
        </w:rPr>
        <w:t>，紧紧依靠区政府</w:t>
      </w:r>
      <w:r w:rsidR="00275F1A">
        <w:rPr>
          <w:rFonts w:ascii="仿宋" w:eastAsia="仿宋" w:hAnsi="仿宋" w:cs="宋体" w:hint="eastAsia"/>
          <w:kern w:val="0"/>
          <w:sz w:val="32"/>
          <w:szCs w:val="32"/>
        </w:rPr>
        <w:t>、</w:t>
      </w:r>
      <w:r w:rsidR="00275F1A" w:rsidRPr="0048297F">
        <w:rPr>
          <w:rFonts w:ascii="仿宋" w:eastAsia="仿宋" w:hAnsi="仿宋" w:cs="宋体" w:hint="eastAsia"/>
          <w:kern w:val="0"/>
          <w:sz w:val="32"/>
          <w:szCs w:val="32"/>
        </w:rPr>
        <w:t>区政协</w:t>
      </w:r>
      <w:r w:rsidR="008D7B04" w:rsidRPr="0048297F">
        <w:rPr>
          <w:rFonts w:ascii="仿宋" w:eastAsia="仿宋" w:hAnsi="仿宋" w:cs="宋体" w:hint="eastAsia"/>
          <w:kern w:val="0"/>
          <w:sz w:val="32"/>
          <w:szCs w:val="32"/>
        </w:rPr>
        <w:t>以及社会各界</w:t>
      </w:r>
      <w:r w:rsidRPr="0048297F">
        <w:rPr>
          <w:rFonts w:ascii="仿宋" w:eastAsia="仿宋" w:hAnsi="仿宋" w:cs="宋体" w:hint="eastAsia"/>
          <w:kern w:val="0"/>
          <w:sz w:val="32"/>
          <w:szCs w:val="32"/>
        </w:rPr>
        <w:t>的大力支持，认真学习习近平总书记系列重要讲话精神，深入贯彻党的十八届四中、五中、六中全会和十九大会议精神，全面深刻领会党的十九大确立的新判断</w:t>
      </w:r>
      <w:r w:rsidR="00275F1A">
        <w:rPr>
          <w:rFonts w:ascii="仿宋" w:eastAsia="仿宋" w:hAnsi="仿宋" w:cs="宋体" w:hint="eastAsia"/>
          <w:kern w:val="0"/>
          <w:sz w:val="32"/>
          <w:szCs w:val="32"/>
        </w:rPr>
        <w:t>、</w:t>
      </w:r>
      <w:r w:rsidRPr="0048297F">
        <w:rPr>
          <w:rFonts w:ascii="仿宋" w:eastAsia="仿宋" w:hAnsi="仿宋" w:cs="宋体" w:hint="eastAsia"/>
          <w:kern w:val="0"/>
          <w:sz w:val="32"/>
          <w:szCs w:val="32"/>
        </w:rPr>
        <w:t>新思想</w:t>
      </w:r>
      <w:r w:rsidR="00275F1A">
        <w:rPr>
          <w:rFonts w:ascii="仿宋" w:eastAsia="仿宋" w:hAnsi="仿宋" w:cs="宋体" w:hint="eastAsia"/>
          <w:kern w:val="0"/>
          <w:sz w:val="32"/>
          <w:szCs w:val="32"/>
        </w:rPr>
        <w:t>、</w:t>
      </w:r>
      <w:r w:rsidRPr="0048297F">
        <w:rPr>
          <w:rFonts w:ascii="仿宋" w:eastAsia="仿宋" w:hAnsi="仿宋" w:cs="宋体" w:hint="eastAsia"/>
          <w:kern w:val="0"/>
          <w:sz w:val="32"/>
          <w:szCs w:val="32"/>
        </w:rPr>
        <w:t>新使命</w:t>
      </w:r>
      <w:r w:rsidR="00275F1A">
        <w:rPr>
          <w:rFonts w:ascii="仿宋" w:eastAsia="仿宋" w:hAnsi="仿宋" w:cs="宋体" w:hint="eastAsia"/>
          <w:kern w:val="0"/>
          <w:sz w:val="32"/>
          <w:szCs w:val="32"/>
        </w:rPr>
        <w:t>、</w:t>
      </w:r>
      <w:r w:rsidRPr="0048297F">
        <w:rPr>
          <w:rFonts w:ascii="仿宋" w:eastAsia="仿宋" w:hAnsi="仿宋" w:cs="宋体" w:hint="eastAsia"/>
          <w:kern w:val="0"/>
          <w:sz w:val="32"/>
          <w:szCs w:val="32"/>
        </w:rPr>
        <w:t>新目标</w:t>
      </w:r>
      <w:r w:rsidR="00275F1A">
        <w:rPr>
          <w:rFonts w:ascii="仿宋" w:eastAsia="仿宋" w:hAnsi="仿宋" w:cs="宋体" w:hint="eastAsia"/>
          <w:kern w:val="0"/>
          <w:sz w:val="32"/>
          <w:szCs w:val="32"/>
        </w:rPr>
        <w:t>、</w:t>
      </w:r>
      <w:r w:rsidRPr="0048297F">
        <w:rPr>
          <w:rFonts w:ascii="仿宋" w:eastAsia="仿宋" w:hAnsi="仿宋" w:cs="宋体" w:hint="eastAsia"/>
          <w:kern w:val="0"/>
          <w:sz w:val="32"/>
          <w:szCs w:val="32"/>
        </w:rPr>
        <w:t>新部署</w:t>
      </w:r>
      <w:r w:rsidR="00275F1A">
        <w:rPr>
          <w:rFonts w:ascii="仿宋" w:eastAsia="仿宋" w:hAnsi="仿宋" w:cs="宋体" w:hint="eastAsia"/>
          <w:kern w:val="0"/>
          <w:sz w:val="32"/>
          <w:szCs w:val="32"/>
        </w:rPr>
        <w:t>、</w:t>
      </w:r>
      <w:r w:rsidRPr="0048297F">
        <w:rPr>
          <w:rFonts w:ascii="仿宋" w:eastAsia="仿宋" w:hAnsi="仿宋" w:cs="宋体" w:hint="eastAsia"/>
          <w:kern w:val="0"/>
          <w:sz w:val="32"/>
          <w:szCs w:val="32"/>
        </w:rPr>
        <w:t>新要求，准确把握新时代检察工作前进方向，</w:t>
      </w:r>
      <w:r w:rsidRPr="0048297F">
        <w:rPr>
          <w:rFonts w:ascii="仿宋" w:eastAsia="仿宋" w:hAnsi="仿宋" w:cs="仿宋_GB2312" w:hint="eastAsia"/>
          <w:sz w:val="32"/>
          <w:szCs w:val="32"/>
        </w:rPr>
        <w:t>坚持以依法履职尽责、服务保障大局为主线，加强法律监督，深化司法改革，建设过硬队伍，</w:t>
      </w:r>
      <w:r w:rsidRPr="0048297F">
        <w:rPr>
          <w:rFonts w:ascii="仿宋" w:eastAsia="仿宋" w:hAnsi="仿宋" w:hint="eastAsia"/>
          <w:sz w:val="32"/>
          <w:szCs w:val="32"/>
        </w:rPr>
        <w:t>统筹推进各项检察工作持续平稳健康发展。</w:t>
      </w:r>
    </w:p>
    <w:p w:rsidR="00E62193" w:rsidRPr="0048297F" w:rsidRDefault="00E62193" w:rsidP="0080583A">
      <w:pPr>
        <w:adjustRightInd w:val="0"/>
        <w:snapToGrid w:val="0"/>
        <w:spacing w:line="580" w:lineRule="exact"/>
        <w:ind w:firstLineChars="200" w:firstLine="640"/>
        <w:rPr>
          <w:rFonts w:ascii="仿宋" w:eastAsia="仿宋" w:hAnsi="仿宋" w:cs="仿宋_GB2312"/>
          <w:sz w:val="32"/>
          <w:szCs w:val="32"/>
        </w:rPr>
      </w:pPr>
      <w:r w:rsidRPr="004E43DC">
        <w:rPr>
          <w:rFonts w:ascii="黑体" w:eastAsia="黑体" w:hAnsi="黑体" w:cs="仿宋_GB2312" w:hint="eastAsia"/>
          <w:sz w:val="32"/>
          <w:szCs w:val="32"/>
        </w:rPr>
        <w:t>一、</w:t>
      </w:r>
      <w:r w:rsidR="00B530E0">
        <w:rPr>
          <w:rFonts w:ascii="黑体" w:eastAsia="黑体" w:hAnsi="黑体" w:cs="仿宋_GB2312" w:hint="eastAsia"/>
          <w:sz w:val="32"/>
          <w:szCs w:val="32"/>
        </w:rPr>
        <w:t>充分发挥检察职能</w:t>
      </w:r>
      <w:r w:rsidR="00087D34" w:rsidRPr="0048297F">
        <w:rPr>
          <w:rFonts w:ascii="黑体" w:eastAsia="黑体" w:hAnsi="黑体" w:hint="eastAsia"/>
          <w:sz w:val="32"/>
          <w:szCs w:val="32"/>
        </w:rPr>
        <w:t>，着力维护社会公平正义</w:t>
      </w:r>
    </w:p>
    <w:p w:rsidR="00DB47A2" w:rsidRPr="001C67AC" w:rsidRDefault="006115F7" w:rsidP="0080583A">
      <w:pPr>
        <w:adjustRightInd w:val="0"/>
        <w:snapToGrid w:val="0"/>
        <w:spacing w:line="580" w:lineRule="exact"/>
        <w:ind w:firstLineChars="200" w:firstLine="640"/>
        <w:rPr>
          <w:rFonts w:ascii="仿宋" w:eastAsia="仿宋" w:hAnsi="仿宋"/>
          <w:sz w:val="32"/>
          <w:szCs w:val="32"/>
        </w:rPr>
      </w:pPr>
      <w:r w:rsidRPr="004E43DC">
        <w:rPr>
          <w:rFonts w:ascii="楷体" w:eastAsia="楷体" w:hAnsi="楷体" w:hint="eastAsia"/>
          <w:sz w:val="32"/>
          <w:szCs w:val="32"/>
        </w:rPr>
        <w:t>围绕落实维稳责任，保障人民安居乐业。</w:t>
      </w:r>
      <w:r w:rsidRPr="0048297F">
        <w:rPr>
          <w:rFonts w:ascii="仿宋" w:eastAsia="仿宋" w:hAnsi="仿宋" w:cs="宋体" w:hint="eastAsia"/>
          <w:kern w:val="0"/>
          <w:sz w:val="32"/>
          <w:szCs w:val="32"/>
        </w:rPr>
        <w:t>切实增强政治责任感，从严从细做好保安全、护稳定工作。严厉打击各类严重刑事犯罪，今年来共</w:t>
      </w:r>
      <w:r w:rsidR="008122DC">
        <w:rPr>
          <w:rFonts w:ascii="仿宋" w:eastAsia="仿宋" w:hAnsi="仿宋" w:cs="宋体" w:hint="eastAsia"/>
          <w:kern w:val="0"/>
          <w:sz w:val="32"/>
          <w:szCs w:val="32"/>
        </w:rPr>
        <w:t>受理</w:t>
      </w:r>
      <w:r w:rsidRPr="0048297F">
        <w:rPr>
          <w:rFonts w:ascii="仿宋" w:eastAsia="仿宋" w:hAnsi="仿宋" w:cs="宋体" w:hint="eastAsia"/>
          <w:kern w:val="0"/>
          <w:sz w:val="32"/>
          <w:szCs w:val="32"/>
        </w:rPr>
        <w:t>批捕各类刑事犯罪</w:t>
      </w:r>
      <w:r w:rsidR="008122DC">
        <w:rPr>
          <w:rFonts w:ascii="仿宋" w:eastAsia="仿宋" w:hAnsi="仿宋" w:cs="宋体" w:hint="eastAsia"/>
          <w:kern w:val="0"/>
          <w:sz w:val="32"/>
          <w:szCs w:val="32"/>
        </w:rPr>
        <w:t>案件191件262人</w:t>
      </w:r>
      <w:r w:rsidRPr="0048297F">
        <w:rPr>
          <w:rFonts w:ascii="仿宋" w:eastAsia="仿宋" w:hAnsi="仿宋" w:cs="宋体" w:hint="eastAsia"/>
          <w:kern w:val="0"/>
          <w:sz w:val="32"/>
          <w:szCs w:val="32"/>
        </w:rPr>
        <w:t>，</w:t>
      </w:r>
      <w:r w:rsidR="008122DC">
        <w:rPr>
          <w:rFonts w:ascii="仿宋" w:eastAsia="仿宋" w:hAnsi="仿宋" w:cs="宋体" w:hint="eastAsia"/>
          <w:kern w:val="0"/>
          <w:sz w:val="32"/>
          <w:szCs w:val="32"/>
        </w:rPr>
        <w:t>受理</w:t>
      </w:r>
      <w:r w:rsidR="0065245F">
        <w:rPr>
          <w:rFonts w:ascii="仿宋" w:eastAsia="仿宋" w:hAnsi="仿宋" w:cs="宋体" w:hint="eastAsia"/>
          <w:kern w:val="0"/>
          <w:sz w:val="32"/>
          <w:szCs w:val="32"/>
        </w:rPr>
        <w:t>各类移送</w:t>
      </w:r>
      <w:r w:rsidRPr="0048297F">
        <w:rPr>
          <w:rFonts w:ascii="仿宋" w:eastAsia="仿宋" w:hAnsi="仿宋" w:cs="宋体" w:hint="eastAsia"/>
          <w:kern w:val="0"/>
          <w:sz w:val="32"/>
          <w:szCs w:val="32"/>
        </w:rPr>
        <w:t>起诉</w:t>
      </w:r>
      <w:r w:rsidR="008122DC">
        <w:rPr>
          <w:rFonts w:ascii="仿宋" w:eastAsia="仿宋" w:hAnsi="仿宋" w:cs="宋体" w:hint="eastAsia"/>
          <w:kern w:val="0"/>
          <w:sz w:val="32"/>
          <w:szCs w:val="32"/>
        </w:rPr>
        <w:t>案件512件602人</w:t>
      </w:r>
      <w:r w:rsidR="00AD689E">
        <w:rPr>
          <w:rFonts w:ascii="仿宋" w:eastAsia="仿宋" w:hAnsi="仿宋" w:cs="宋体" w:hint="eastAsia"/>
          <w:kern w:val="0"/>
          <w:sz w:val="32"/>
          <w:szCs w:val="32"/>
        </w:rPr>
        <w:t>，</w:t>
      </w:r>
      <w:r w:rsidRPr="0048297F">
        <w:rPr>
          <w:rFonts w:ascii="仿宋" w:eastAsia="仿宋" w:hAnsi="仿宋" w:cs="宋体" w:hint="eastAsia"/>
          <w:kern w:val="0"/>
          <w:sz w:val="32"/>
          <w:szCs w:val="32"/>
        </w:rPr>
        <w:t>先后办理了</w:t>
      </w:r>
      <w:r w:rsidR="004A0149" w:rsidRPr="0048297F">
        <w:rPr>
          <w:rFonts w:ascii="仿宋" w:eastAsia="仿宋" w:hAnsi="仿宋" w:cs="宋体" w:hint="eastAsia"/>
          <w:kern w:val="0"/>
          <w:sz w:val="32"/>
          <w:szCs w:val="32"/>
        </w:rPr>
        <w:t>费某特大恶性强奸未成年幼女致死案</w:t>
      </w:r>
      <w:r w:rsidRPr="0048297F">
        <w:rPr>
          <w:rFonts w:ascii="仿宋" w:eastAsia="仿宋" w:hAnsi="仿宋" w:cs="宋体" w:hint="eastAsia"/>
          <w:kern w:val="0"/>
          <w:sz w:val="32"/>
          <w:szCs w:val="32"/>
        </w:rPr>
        <w:t>等系列重大</w:t>
      </w:r>
      <w:r w:rsidR="00AA4CB6">
        <w:rPr>
          <w:rFonts w:ascii="仿宋" w:eastAsia="仿宋" w:hAnsi="仿宋" w:cs="宋体" w:hint="eastAsia"/>
          <w:kern w:val="0"/>
          <w:sz w:val="32"/>
          <w:szCs w:val="32"/>
        </w:rPr>
        <w:t>社会影响</w:t>
      </w:r>
      <w:r w:rsidRPr="0048297F">
        <w:rPr>
          <w:rFonts w:ascii="仿宋" w:eastAsia="仿宋" w:hAnsi="仿宋" w:cs="宋体" w:hint="eastAsia"/>
          <w:kern w:val="0"/>
          <w:sz w:val="32"/>
          <w:szCs w:val="32"/>
        </w:rPr>
        <w:t>案件。</w:t>
      </w:r>
      <w:r w:rsidR="00C43BD4" w:rsidRPr="0048297F">
        <w:rPr>
          <w:rFonts w:ascii="仿宋" w:eastAsia="仿宋" w:hAnsi="仿宋" w:cs="宋体" w:hint="eastAsia"/>
          <w:kern w:val="0"/>
          <w:sz w:val="32"/>
          <w:szCs w:val="32"/>
        </w:rPr>
        <w:t>严惩聚众斗殴、寻</w:t>
      </w:r>
      <w:r w:rsidR="00C43BD4" w:rsidRPr="0048297F">
        <w:rPr>
          <w:rFonts w:ascii="仿宋" w:eastAsia="仿宋" w:hAnsi="仿宋" w:cs="宋体" w:hint="eastAsia"/>
          <w:kern w:val="0"/>
          <w:sz w:val="32"/>
          <w:szCs w:val="32"/>
        </w:rPr>
        <w:lastRenderedPageBreak/>
        <w:t>衅滋事等妨害社会管理秩序犯罪</w:t>
      </w:r>
      <w:r w:rsidR="00AD689E">
        <w:rPr>
          <w:rFonts w:ascii="仿宋" w:eastAsia="仿宋" w:hAnsi="仿宋" w:cs="宋体" w:hint="eastAsia"/>
          <w:kern w:val="0"/>
          <w:sz w:val="32"/>
          <w:szCs w:val="32"/>
        </w:rPr>
        <w:t>，起诉</w:t>
      </w:r>
      <w:r w:rsidR="00C43BD4" w:rsidRPr="0048297F">
        <w:rPr>
          <w:rFonts w:ascii="仿宋" w:eastAsia="仿宋" w:hAnsi="仿宋" w:cs="宋体" w:hint="eastAsia"/>
          <w:kern w:val="0"/>
          <w:sz w:val="32"/>
          <w:szCs w:val="32"/>
        </w:rPr>
        <w:t>79件141人</w:t>
      </w:r>
      <w:r w:rsidR="00C43BD4" w:rsidRPr="0048297F">
        <w:rPr>
          <w:rFonts w:ascii="仿宋" w:eastAsia="仿宋" w:hAnsi="仿宋" w:hint="eastAsia"/>
          <w:sz w:val="32"/>
          <w:szCs w:val="32"/>
        </w:rPr>
        <w:t>。</w:t>
      </w:r>
      <w:r w:rsidR="0065245F">
        <w:rPr>
          <w:rFonts w:ascii="仿宋" w:eastAsia="仿宋" w:hAnsi="仿宋" w:hint="eastAsia"/>
          <w:sz w:val="32"/>
          <w:szCs w:val="32"/>
        </w:rPr>
        <w:t>依法</w:t>
      </w:r>
      <w:r w:rsidR="0065245F" w:rsidRPr="0048297F">
        <w:rPr>
          <w:rFonts w:ascii="仿宋" w:eastAsia="仿宋" w:hAnsi="仿宋" w:cs="宋体" w:hint="eastAsia"/>
          <w:kern w:val="0"/>
          <w:sz w:val="32"/>
          <w:szCs w:val="32"/>
        </w:rPr>
        <w:t>从严从快</w:t>
      </w:r>
      <w:r w:rsidR="00C43BD4">
        <w:rPr>
          <w:rFonts w:ascii="仿宋" w:eastAsia="仿宋" w:hAnsi="仿宋" w:hint="eastAsia"/>
          <w:sz w:val="32"/>
          <w:szCs w:val="32"/>
        </w:rPr>
        <w:t>打击</w:t>
      </w:r>
      <w:r w:rsidR="00AD689E">
        <w:rPr>
          <w:rFonts w:ascii="仿宋" w:eastAsia="仿宋" w:hAnsi="仿宋" w:hint="eastAsia"/>
          <w:sz w:val="32"/>
          <w:szCs w:val="32"/>
        </w:rPr>
        <w:t>危险驾驶、交通肇事等</w:t>
      </w:r>
      <w:r w:rsidR="00876019" w:rsidRPr="0048297F">
        <w:rPr>
          <w:rFonts w:ascii="仿宋" w:eastAsia="仿宋" w:hAnsi="仿宋" w:hint="eastAsia"/>
          <w:sz w:val="32"/>
          <w:szCs w:val="32"/>
        </w:rPr>
        <w:t>危害公共安全</w:t>
      </w:r>
      <w:r w:rsidR="00876019" w:rsidRPr="00876019">
        <w:rPr>
          <w:rFonts w:ascii="仿宋" w:eastAsia="仿宋" w:hAnsi="仿宋" w:hint="eastAsia"/>
          <w:sz w:val="32"/>
          <w:szCs w:val="32"/>
        </w:rPr>
        <w:t>犯罪</w:t>
      </w:r>
      <w:r w:rsidR="0065245F">
        <w:rPr>
          <w:rFonts w:ascii="仿宋" w:eastAsia="仿宋" w:hAnsi="仿宋" w:hint="eastAsia"/>
          <w:sz w:val="32"/>
          <w:szCs w:val="32"/>
        </w:rPr>
        <w:t>，</w:t>
      </w:r>
      <w:r w:rsidR="0065245F">
        <w:rPr>
          <w:rFonts w:ascii="仿宋" w:eastAsia="仿宋" w:hAnsi="仿宋" w:cs="宋体" w:hint="eastAsia"/>
          <w:kern w:val="0"/>
          <w:sz w:val="32"/>
          <w:szCs w:val="32"/>
        </w:rPr>
        <w:t>起</w:t>
      </w:r>
      <w:r w:rsidR="0065245F">
        <w:rPr>
          <w:rFonts w:ascii="仿宋" w:eastAsia="仿宋" w:hAnsi="仿宋" w:hint="eastAsia"/>
          <w:sz w:val="32"/>
          <w:szCs w:val="32"/>
        </w:rPr>
        <w:t>诉</w:t>
      </w:r>
      <w:r w:rsidR="00876019" w:rsidRPr="00876019">
        <w:rPr>
          <w:rFonts w:ascii="仿宋" w:eastAsia="仿宋" w:hAnsi="仿宋" w:hint="eastAsia"/>
          <w:sz w:val="32"/>
          <w:szCs w:val="32"/>
        </w:rPr>
        <w:t>279件280人</w:t>
      </w:r>
      <w:r w:rsidR="00876019" w:rsidRPr="00876019">
        <w:rPr>
          <w:rFonts w:ascii="仿宋" w:eastAsia="仿宋" w:hAnsi="仿宋" w:cs="宋体" w:hint="eastAsia"/>
          <w:kern w:val="0"/>
          <w:sz w:val="32"/>
          <w:szCs w:val="32"/>
        </w:rPr>
        <w:t>。</w:t>
      </w:r>
      <w:r w:rsidRPr="0048297F">
        <w:rPr>
          <w:rFonts w:ascii="仿宋" w:eastAsia="仿宋" w:hAnsi="仿宋" w:cs="宋体" w:hint="eastAsia"/>
          <w:kern w:val="0"/>
          <w:sz w:val="32"/>
          <w:szCs w:val="32"/>
        </w:rPr>
        <w:t>贯彻宽严相济刑事政策，依法对犯罪情节轻微、主观恶性较小的62件75人</w:t>
      </w:r>
      <w:proofErr w:type="gramStart"/>
      <w:r w:rsidRPr="0048297F">
        <w:rPr>
          <w:rFonts w:ascii="仿宋" w:eastAsia="仿宋" w:hAnsi="仿宋" w:cs="宋体" w:hint="eastAsia"/>
          <w:kern w:val="0"/>
          <w:sz w:val="32"/>
          <w:szCs w:val="32"/>
        </w:rPr>
        <w:t>作出</w:t>
      </w:r>
      <w:proofErr w:type="gramEnd"/>
      <w:r w:rsidRPr="0048297F">
        <w:rPr>
          <w:rFonts w:ascii="仿宋" w:eastAsia="仿宋" w:hAnsi="仿宋" w:cs="宋体" w:hint="eastAsia"/>
          <w:kern w:val="0"/>
          <w:sz w:val="32"/>
          <w:szCs w:val="32"/>
        </w:rPr>
        <w:t>不起诉决定，对49件75人</w:t>
      </w:r>
      <w:proofErr w:type="gramStart"/>
      <w:r w:rsidRPr="0048297F">
        <w:rPr>
          <w:rFonts w:ascii="仿宋" w:eastAsia="仿宋" w:hAnsi="仿宋" w:cs="宋体" w:hint="eastAsia"/>
          <w:kern w:val="0"/>
          <w:sz w:val="32"/>
          <w:szCs w:val="32"/>
        </w:rPr>
        <w:t>作出</w:t>
      </w:r>
      <w:proofErr w:type="gramEnd"/>
      <w:r w:rsidRPr="0048297F">
        <w:rPr>
          <w:rFonts w:ascii="仿宋" w:eastAsia="仿宋" w:hAnsi="仿宋" w:cs="宋体" w:hint="eastAsia"/>
          <w:kern w:val="0"/>
          <w:sz w:val="32"/>
          <w:szCs w:val="32"/>
        </w:rPr>
        <w:t>不批准逮捕决定，有效维护法制统一，促进司法公正。</w:t>
      </w:r>
      <w:r w:rsidR="0065245F">
        <w:rPr>
          <w:rFonts w:ascii="仿宋" w:eastAsia="仿宋" w:hAnsi="仿宋" w:cs="宋体" w:hint="eastAsia"/>
          <w:kern w:val="0"/>
          <w:sz w:val="32"/>
          <w:szCs w:val="32"/>
        </w:rPr>
        <w:t>全面</w:t>
      </w:r>
      <w:r w:rsidR="00876019" w:rsidRPr="0048297F">
        <w:rPr>
          <w:rFonts w:ascii="仿宋" w:eastAsia="仿宋" w:hAnsi="仿宋" w:hint="eastAsia"/>
          <w:sz w:val="32"/>
          <w:szCs w:val="32"/>
        </w:rPr>
        <w:t>加强未成年人刑事检察工作，坚持专业化、综合化发展方向，推进未成年人</w:t>
      </w:r>
      <w:r w:rsidR="0065245F">
        <w:rPr>
          <w:rFonts w:ascii="仿宋" w:eastAsia="仿宋" w:hAnsi="仿宋" w:hint="eastAsia"/>
          <w:sz w:val="32"/>
          <w:szCs w:val="32"/>
        </w:rPr>
        <w:t>刑事</w:t>
      </w:r>
      <w:r w:rsidR="00876019" w:rsidRPr="0048297F">
        <w:rPr>
          <w:rFonts w:ascii="仿宋" w:eastAsia="仿宋" w:hAnsi="仿宋" w:hint="eastAsia"/>
          <w:sz w:val="32"/>
          <w:szCs w:val="32"/>
        </w:rPr>
        <w:t>检察工作“捕、诉、监、防”一体化工作模式，</w:t>
      </w:r>
      <w:r w:rsidR="00876019">
        <w:rPr>
          <w:rFonts w:ascii="仿宋" w:eastAsia="仿宋" w:hAnsi="仿宋" w:hint="eastAsia"/>
          <w:sz w:val="32"/>
          <w:szCs w:val="32"/>
        </w:rPr>
        <w:t>共办理未成年人刑事案件14件23人，全部</w:t>
      </w:r>
      <w:r w:rsidR="00876019" w:rsidRPr="0048297F">
        <w:rPr>
          <w:rFonts w:ascii="仿宋" w:eastAsia="仿宋" w:hAnsi="仿宋" w:hint="eastAsia"/>
          <w:sz w:val="32"/>
          <w:szCs w:val="32"/>
        </w:rPr>
        <w:t>落实未成年人犯罪刑事诉讼特殊程序，</w:t>
      </w:r>
      <w:r w:rsidR="001C67AC" w:rsidRPr="001C67AC">
        <w:rPr>
          <w:rFonts w:ascii="仿宋" w:eastAsia="仿宋" w:hAnsi="仿宋" w:hint="eastAsia"/>
          <w:sz w:val="32"/>
          <w:szCs w:val="32"/>
        </w:rPr>
        <w:t>对不起诉的涉罪未成年人实行教育矫治，完善社会化帮教体系，帮助</w:t>
      </w:r>
      <w:r w:rsidR="0065245F">
        <w:rPr>
          <w:rFonts w:ascii="仿宋" w:eastAsia="仿宋" w:hAnsi="仿宋" w:hint="eastAsia"/>
          <w:sz w:val="32"/>
          <w:szCs w:val="32"/>
        </w:rPr>
        <w:t>其</w:t>
      </w:r>
      <w:r w:rsidR="001C67AC" w:rsidRPr="001C67AC">
        <w:rPr>
          <w:rFonts w:ascii="仿宋" w:eastAsia="仿宋" w:hAnsi="仿宋" w:hint="eastAsia"/>
          <w:sz w:val="32"/>
          <w:szCs w:val="32"/>
        </w:rPr>
        <w:t>改过自新、回归社会。组织开展“法治进校园”等</w:t>
      </w:r>
      <w:r w:rsidR="001C67AC">
        <w:rPr>
          <w:rFonts w:ascii="仿宋" w:eastAsia="仿宋" w:hAnsi="仿宋" w:hint="eastAsia"/>
          <w:sz w:val="32"/>
          <w:szCs w:val="32"/>
        </w:rPr>
        <w:t>活动，</w:t>
      </w:r>
      <w:r w:rsidR="001C67AC" w:rsidRPr="001C67AC">
        <w:rPr>
          <w:rFonts w:ascii="仿宋" w:eastAsia="仿宋" w:hAnsi="仿宋" w:hint="eastAsia"/>
          <w:sz w:val="32"/>
          <w:szCs w:val="32"/>
        </w:rPr>
        <w:t>提升未成年人法治意识，优化青少年成长环境。</w:t>
      </w:r>
    </w:p>
    <w:p w:rsidR="008B175A" w:rsidRPr="0048297F" w:rsidRDefault="00766018" w:rsidP="0080583A">
      <w:pPr>
        <w:adjustRightInd w:val="0"/>
        <w:snapToGrid w:val="0"/>
        <w:spacing w:line="580" w:lineRule="exact"/>
        <w:ind w:firstLineChars="200" w:firstLine="640"/>
        <w:rPr>
          <w:rFonts w:ascii="仿宋" w:eastAsia="仿宋" w:hAnsi="仿宋"/>
          <w:sz w:val="32"/>
          <w:szCs w:val="32"/>
        </w:rPr>
      </w:pPr>
      <w:r w:rsidRPr="004E43DC">
        <w:rPr>
          <w:rFonts w:ascii="楷体" w:eastAsia="楷体" w:hAnsi="楷体" w:hint="eastAsia"/>
          <w:sz w:val="32"/>
          <w:szCs w:val="32"/>
        </w:rPr>
        <w:t>依法惩治职务犯罪，促进反腐倡廉建设</w:t>
      </w:r>
      <w:r w:rsidR="00E67AC1" w:rsidRPr="004E43DC">
        <w:rPr>
          <w:rFonts w:ascii="楷体" w:eastAsia="楷体" w:hAnsi="楷体" w:hint="eastAsia"/>
          <w:sz w:val="32"/>
          <w:szCs w:val="32"/>
        </w:rPr>
        <w:t>。</w:t>
      </w:r>
      <w:r w:rsidR="00E67AC1" w:rsidRPr="0048297F">
        <w:rPr>
          <w:rFonts w:ascii="仿宋" w:eastAsia="仿宋" w:hAnsi="仿宋" w:hint="eastAsia"/>
          <w:sz w:val="32"/>
          <w:szCs w:val="32"/>
        </w:rPr>
        <w:t>认真贯彻落实上级反腐败总体部署，以高度的政治责任感继续加力加劲，确保查办和预防职务犯罪工作平稳健康发展。今年前十个月共立案查办职务犯罪案件12件12人，渎职犯罪案件2件2人。</w:t>
      </w:r>
      <w:r w:rsidR="008B175A" w:rsidRPr="0048297F">
        <w:rPr>
          <w:rFonts w:ascii="仿宋" w:eastAsia="仿宋" w:hAnsi="仿宋" w:hint="eastAsia"/>
          <w:sz w:val="32"/>
          <w:szCs w:val="32"/>
        </w:rPr>
        <w:t>深入推进职务犯罪精准预防</w:t>
      </w:r>
      <w:r w:rsidR="00680C94">
        <w:rPr>
          <w:rFonts w:ascii="仿宋" w:eastAsia="仿宋" w:hAnsi="仿宋" w:hint="eastAsia"/>
          <w:sz w:val="32"/>
          <w:szCs w:val="32"/>
        </w:rPr>
        <w:t>，</w:t>
      </w:r>
      <w:r w:rsidR="002A5C3C" w:rsidRPr="0048297F">
        <w:rPr>
          <w:rFonts w:ascii="仿宋" w:eastAsia="仿宋" w:hAnsi="仿宋" w:hint="eastAsia"/>
          <w:sz w:val="32"/>
          <w:szCs w:val="32"/>
        </w:rPr>
        <w:t>坚持标本兼治、</w:t>
      </w:r>
      <w:proofErr w:type="gramStart"/>
      <w:r w:rsidR="002A5C3C" w:rsidRPr="0048297F">
        <w:rPr>
          <w:rFonts w:ascii="仿宋" w:eastAsia="仿宋" w:hAnsi="仿宋" w:hint="eastAsia"/>
          <w:sz w:val="32"/>
          <w:szCs w:val="32"/>
        </w:rPr>
        <w:t>惩防并举</w:t>
      </w:r>
      <w:proofErr w:type="gramEnd"/>
      <w:r w:rsidR="008B175A" w:rsidRPr="0048297F">
        <w:rPr>
          <w:rFonts w:ascii="仿宋" w:eastAsia="仿宋" w:hAnsi="仿宋" w:hint="eastAsia"/>
          <w:sz w:val="32"/>
          <w:szCs w:val="32"/>
        </w:rPr>
        <w:t>，</w:t>
      </w:r>
      <w:r w:rsidR="00E67AC1" w:rsidRPr="0048297F">
        <w:rPr>
          <w:rFonts w:ascii="仿宋" w:eastAsia="仿宋" w:hAnsi="仿宋" w:hint="eastAsia"/>
          <w:sz w:val="32"/>
          <w:szCs w:val="32"/>
        </w:rPr>
        <w:t>高效便捷提供行贿犯罪档案查询2332次，有力提升犯罪预防工作实效。积极探索</w:t>
      </w:r>
      <w:r w:rsidR="00876019" w:rsidRPr="0048297F">
        <w:rPr>
          <w:rFonts w:ascii="仿宋" w:eastAsia="仿宋" w:hAnsi="仿宋" w:hint="eastAsia"/>
          <w:sz w:val="32"/>
          <w:szCs w:val="32"/>
        </w:rPr>
        <w:t>创新</w:t>
      </w:r>
      <w:r w:rsidR="00E67AC1" w:rsidRPr="0048297F">
        <w:rPr>
          <w:rFonts w:ascii="仿宋" w:eastAsia="仿宋" w:hAnsi="仿宋" w:hint="eastAsia"/>
          <w:sz w:val="32"/>
          <w:szCs w:val="32"/>
        </w:rPr>
        <w:t>检察官驻社区和职务犯罪预防邮路工作新模式，推动廉洁理念走入千家万户。</w:t>
      </w:r>
      <w:r w:rsidR="008B175A" w:rsidRPr="0048297F">
        <w:rPr>
          <w:rFonts w:ascii="仿宋" w:eastAsia="仿宋" w:hAnsi="仿宋" w:hint="eastAsia"/>
          <w:sz w:val="32"/>
          <w:szCs w:val="32"/>
        </w:rPr>
        <w:t>我们深刻认识</w:t>
      </w:r>
      <w:r w:rsidR="002A5C3C" w:rsidRPr="0048297F">
        <w:rPr>
          <w:rFonts w:ascii="仿宋" w:eastAsia="仿宋" w:hAnsi="仿宋" w:hint="eastAsia"/>
          <w:sz w:val="32"/>
          <w:szCs w:val="32"/>
        </w:rPr>
        <w:t>到</w:t>
      </w:r>
      <w:r w:rsidR="008B175A" w:rsidRPr="0048297F">
        <w:rPr>
          <w:rFonts w:ascii="仿宋" w:eastAsia="仿宋" w:hAnsi="仿宋" w:hint="eastAsia"/>
          <w:sz w:val="32"/>
          <w:szCs w:val="32"/>
        </w:rPr>
        <w:t>国家监察体制改革是事关全局的重大政治改革，</w:t>
      </w:r>
      <w:r w:rsidR="002B1AF0">
        <w:rPr>
          <w:rFonts w:ascii="仿宋" w:eastAsia="仿宋" w:hAnsi="仿宋" w:hint="eastAsia"/>
          <w:sz w:val="32"/>
          <w:szCs w:val="32"/>
        </w:rPr>
        <w:t>坚决维护以习近平同志为核心的党中央权威和集中统一领导，</w:t>
      </w:r>
      <w:r w:rsidR="002B1AF0" w:rsidRPr="0048297F">
        <w:rPr>
          <w:rFonts w:ascii="仿宋" w:eastAsia="仿宋" w:hAnsi="仿宋" w:hint="eastAsia"/>
          <w:sz w:val="32"/>
          <w:szCs w:val="32"/>
        </w:rPr>
        <w:t>旗帜鲜明拥护改革</w:t>
      </w:r>
      <w:r w:rsidR="002B1AF0">
        <w:rPr>
          <w:rFonts w:ascii="仿宋" w:eastAsia="仿宋" w:hAnsi="仿宋" w:hint="eastAsia"/>
          <w:sz w:val="32"/>
          <w:szCs w:val="32"/>
        </w:rPr>
        <w:t>、全力以赴支持改革，积极配合做好职能划转和机构</w:t>
      </w:r>
      <w:r w:rsidR="00550825">
        <w:rPr>
          <w:rFonts w:ascii="仿宋" w:eastAsia="仿宋" w:hAnsi="仿宋" w:hint="eastAsia"/>
          <w:sz w:val="32"/>
          <w:szCs w:val="32"/>
        </w:rPr>
        <w:t>、</w:t>
      </w:r>
      <w:r w:rsidR="002B1AF0">
        <w:rPr>
          <w:rFonts w:ascii="仿宋" w:eastAsia="仿宋" w:hAnsi="仿宋" w:hint="eastAsia"/>
          <w:sz w:val="32"/>
          <w:szCs w:val="32"/>
        </w:rPr>
        <w:t>人员转隶等工作</w:t>
      </w:r>
      <w:r w:rsidR="00B71393">
        <w:rPr>
          <w:rFonts w:ascii="仿宋" w:eastAsia="仿宋" w:hAnsi="仿宋" w:hint="eastAsia"/>
          <w:sz w:val="32"/>
          <w:szCs w:val="32"/>
        </w:rPr>
        <w:t>，</w:t>
      </w:r>
      <w:r w:rsidR="001F12CC">
        <w:rPr>
          <w:rFonts w:ascii="仿宋" w:eastAsia="仿宋" w:hAnsi="仿宋" w:hint="eastAsia"/>
          <w:sz w:val="32"/>
          <w:szCs w:val="32"/>
        </w:rPr>
        <w:t>主动谋划</w:t>
      </w:r>
      <w:r w:rsidR="00953402">
        <w:rPr>
          <w:rFonts w:ascii="仿宋" w:eastAsia="仿宋" w:hAnsi="仿宋" w:hint="eastAsia"/>
          <w:sz w:val="32"/>
          <w:szCs w:val="32"/>
        </w:rPr>
        <w:t>布局转隶后的曾都检察工作，做好司法衔接，确保国家监察体制改革顺利平稳</w:t>
      </w:r>
      <w:r w:rsidR="00953402">
        <w:rPr>
          <w:rFonts w:ascii="仿宋" w:eastAsia="仿宋" w:hAnsi="仿宋" w:hint="eastAsia"/>
          <w:sz w:val="32"/>
          <w:szCs w:val="32"/>
        </w:rPr>
        <w:lastRenderedPageBreak/>
        <w:t>推进。</w:t>
      </w:r>
      <w:r w:rsidR="00953402" w:rsidRPr="0048297F">
        <w:rPr>
          <w:rFonts w:ascii="仿宋" w:eastAsia="仿宋" w:hAnsi="仿宋"/>
          <w:sz w:val="32"/>
          <w:szCs w:val="32"/>
        </w:rPr>
        <w:t xml:space="preserve"> </w:t>
      </w:r>
    </w:p>
    <w:p w:rsidR="00886CA4" w:rsidRPr="0048297F" w:rsidRDefault="00B85E96" w:rsidP="0080583A">
      <w:pPr>
        <w:spacing w:line="580" w:lineRule="exact"/>
        <w:ind w:firstLineChars="200" w:firstLine="640"/>
        <w:rPr>
          <w:rFonts w:ascii="仿宋" w:eastAsia="仿宋" w:hAnsi="仿宋"/>
          <w:sz w:val="32"/>
          <w:szCs w:val="32"/>
        </w:rPr>
      </w:pPr>
      <w:r w:rsidRPr="004E43DC">
        <w:rPr>
          <w:rFonts w:ascii="楷体" w:eastAsia="楷体" w:hAnsi="楷体" w:hint="eastAsia"/>
          <w:sz w:val="32"/>
          <w:szCs w:val="32"/>
        </w:rPr>
        <w:t>积极参与社会治理，</w:t>
      </w:r>
      <w:r w:rsidR="00886CA4" w:rsidRPr="004E43DC">
        <w:rPr>
          <w:rFonts w:ascii="楷体" w:eastAsia="楷体" w:hAnsi="楷体" w:hint="eastAsia"/>
          <w:sz w:val="32"/>
          <w:szCs w:val="32"/>
        </w:rPr>
        <w:t>保护群众</w:t>
      </w:r>
      <w:r w:rsidRPr="004E43DC">
        <w:rPr>
          <w:rFonts w:ascii="楷体" w:eastAsia="楷体" w:hAnsi="楷体" w:hint="eastAsia"/>
          <w:sz w:val="32"/>
          <w:szCs w:val="32"/>
        </w:rPr>
        <w:t>合法权益</w:t>
      </w:r>
      <w:r w:rsidR="00CC5544" w:rsidRPr="004E43DC">
        <w:rPr>
          <w:rFonts w:ascii="楷体" w:eastAsia="楷体" w:hAnsi="楷体" w:hint="eastAsia"/>
          <w:sz w:val="32"/>
          <w:szCs w:val="32"/>
        </w:rPr>
        <w:t>。</w:t>
      </w:r>
      <w:r w:rsidR="00886CA4" w:rsidRPr="0048297F">
        <w:rPr>
          <w:rFonts w:ascii="仿宋" w:eastAsia="仿宋" w:hAnsi="仿宋" w:hint="eastAsia"/>
          <w:sz w:val="32"/>
          <w:szCs w:val="32"/>
        </w:rPr>
        <w:t>深化检察环节社会治安综合治理，运用法律手段维护社会主义核心价值观，</w:t>
      </w:r>
      <w:r w:rsidR="00A74FA3">
        <w:rPr>
          <w:rFonts w:ascii="仿宋" w:eastAsia="仿宋" w:hAnsi="仿宋" w:hint="eastAsia"/>
          <w:sz w:val="32"/>
          <w:szCs w:val="32"/>
        </w:rPr>
        <w:t>依法快捕快诉</w:t>
      </w:r>
      <w:r w:rsidR="00876019" w:rsidRPr="00876019">
        <w:rPr>
          <w:rFonts w:ascii="仿宋" w:eastAsia="仿宋" w:hAnsi="仿宋" w:hint="eastAsia"/>
          <w:sz w:val="32"/>
          <w:szCs w:val="32"/>
        </w:rPr>
        <w:t>侵犯公民财产安全</w:t>
      </w:r>
      <w:r w:rsidR="00A74FA3">
        <w:rPr>
          <w:rFonts w:ascii="仿宋" w:eastAsia="仿宋" w:hAnsi="仿宋" w:hint="eastAsia"/>
          <w:sz w:val="32"/>
          <w:szCs w:val="32"/>
        </w:rPr>
        <w:t>的盗、抢、</w:t>
      </w:r>
      <w:proofErr w:type="gramStart"/>
      <w:r w:rsidR="00A74FA3">
        <w:rPr>
          <w:rFonts w:ascii="仿宋" w:eastAsia="仿宋" w:hAnsi="仿宋" w:hint="eastAsia"/>
          <w:sz w:val="32"/>
          <w:szCs w:val="32"/>
        </w:rPr>
        <w:t>骗</w:t>
      </w:r>
      <w:r w:rsidR="00876019" w:rsidRPr="00876019">
        <w:rPr>
          <w:rFonts w:ascii="仿宋" w:eastAsia="仿宋" w:hAnsi="仿宋" w:hint="eastAsia"/>
          <w:sz w:val="32"/>
          <w:szCs w:val="32"/>
        </w:rPr>
        <w:t>犯罪</w:t>
      </w:r>
      <w:proofErr w:type="gramEnd"/>
      <w:r w:rsidR="00A74FA3">
        <w:rPr>
          <w:rFonts w:ascii="仿宋" w:eastAsia="仿宋" w:hAnsi="仿宋" w:hint="eastAsia"/>
          <w:sz w:val="32"/>
          <w:szCs w:val="32"/>
        </w:rPr>
        <w:t>案件</w:t>
      </w:r>
      <w:r w:rsidR="00876019" w:rsidRPr="00876019">
        <w:rPr>
          <w:rFonts w:ascii="仿宋" w:eastAsia="仿宋" w:hAnsi="仿宋" w:hint="eastAsia"/>
          <w:sz w:val="32"/>
          <w:szCs w:val="32"/>
        </w:rPr>
        <w:t>78件96人。</w:t>
      </w:r>
      <w:r w:rsidR="00C43BD4" w:rsidRPr="00876019">
        <w:rPr>
          <w:rFonts w:ascii="仿宋" w:eastAsia="仿宋" w:hAnsi="仿宋" w:cs="宋体" w:hint="eastAsia"/>
          <w:kern w:val="0"/>
          <w:sz w:val="32"/>
          <w:szCs w:val="32"/>
        </w:rPr>
        <w:t>突</w:t>
      </w:r>
      <w:r w:rsidR="00C43BD4" w:rsidRPr="0048297F">
        <w:rPr>
          <w:rFonts w:ascii="仿宋" w:eastAsia="仿宋" w:hAnsi="仿宋" w:hint="eastAsia"/>
          <w:sz w:val="32"/>
          <w:szCs w:val="32"/>
        </w:rPr>
        <w:t>出惩治网络造谣、赌博、传播淫秽物品、泄露</w:t>
      </w:r>
      <w:r w:rsidR="00A74FA3">
        <w:rPr>
          <w:rFonts w:ascii="仿宋" w:eastAsia="仿宋" w:hAnsi="仿宋" w:hint="eastAsia"/>
          <w:sz w:val="32"/>
          <w:szCs w:val="32"/>
        </w:rPr>
        <w:t>公民</w:t>
      </w:r>
      <w:r w:rsidR="00C43BD4" w:rsidRPr="0048297F">
        <w:rPr>
          <w:rFonts w:ascii="仿宋" w:eastAsia="仿宋" w:hAnsi="仿宋" w:hint="eastAsia"/>
          <w:sz w:val="32"/>
          <w:szCs w:val="32"/>
        </w:rPr>
        <w:t>个人信息等犯罪。</w:t>
      </w:r>
      <w:r w:rsidR="00C43BD4" w:rsidRPr="0048297F">
        <w:rPr>
          <w:rFonts w:ascii="仿宋" w:eastAsia="仿宋" w:hAnsi="仿宋" w:cs="宋体" w:hint="eastAsia"/>
          <w:kern w:val="0"/>
          <w:sz w:val="32"/>
          <w:szCs w:val="32"/>
        </w:rPr>
        <w:t>依法办理许某利用“卓讯”、“</w:t>
      </w:r>
      <w:proofErr w:type="gramStart"/>
      <w:r w:rsidR="00C43BD4" w:rsidRPr="0048297F">
        <w:rPr>
          <w:rFonts w:ascii="仿宋" w:eastAsia="仿宋" w:hAnsi="仿宋" w:cs="宋体" w:hint="eastAsia"/>
          <w:kern w:val="0"/>
          <w:sz w:val="32"/>
          <w:szCs w:val="32"/>
        </w:rPr>
        <w:t>极</w:t>
      </w:r>
      <w:proofErr w:type="gramEnd"/>
      <w:r w:rsidR="00C43BD4" w:rsidRPr="0048297F">
        <w:rPr>
          <w:rFonts w:ascii="仿宋" w:eastAsia="仿宋" w:hAnsi="仿宋" w:cs="宋体" w:hint="eastAsia"/>
          <w:kern w:val="0"/>
          <w:sz w:val="32"/>
          <w:szCs w:val="32"/>
        </w:rPr>
        <w:t>速号码魔方”软件下载、与他人互换信息等方式，非法获取公民个人信息近1.2亿条的案件，维护了公民个人信息安全。</w:t>
      </w:r>
      <w:r w:rsidR="00BD09AC" w:rsidRPr="0048297F">
        <w:rPr>
          <w:rFonts w:ascii="仿宋" w:eastAsia="仿宋" w:hAnsi="仿宋" w:hint="eastAsia"/>
          <w:sz w:val="32"/>
          <w:szCs w:val="32"/>
        </w:rPr>
        <w:t>稳步推进涉法涉诉信访改革，</w:t>
      </w:r>
      <w:r w:rsidR="00886CA4" w:rsidRPr="0048297F">
        <w:rPr>
          <w:rFonts w:ascii="仿宋" w:eastAsia="仿宋" w:hAnsi="仿宋" w:hint="eastAsia"/>
          <w:sz w:val="32"/>
          <w:szCs w:val="32"/>
        </w:rPr>
        <w:t>通过运用公开审查、公开听证、刑事和解、司法救助、案件释法说理等方式，</w:t>
      </w:r>
      <w:r w:rsidR="00BD09AC" w:rsidRPr="0048297F">
        <w:rPr>
          <w:rFonts w:ascii="仿宋" w:eastAsia="仿宋" w:hAnsi="仿宋" w:hint="eastAsia"/>
          <w:sz w:val="32"/>
          <w:szCs w:val="32"/>
        </w:rPr>
        <w:t>既解“法结”又解“心结”</w:t>
      </w:r>
      <w:r w:rsidR="00886CA4" w:rsidRPr="0048297F">
        <w:rPr>
          <w:rFonts w:ascii="仿宋" w:eastAsia="仿宋" w:hAnsi="仿宋" w:hint="eastAsia"/>
          <w:sz w:val="32"/>
          <w:szCs w:val="32"/>
        </w:rPr>
        <w:t>。共受理各类信访申诉案件82件140人（其中检察长接待6件），</w:t>
      </w:r>
      <w:r w:rsidR="00876019">
        <w:rPr>
          <w:rFonts w:ascii="仿宋" w:eastAsia="仿宋" w:hAnsi="仿宋" w:hint="eastAsia"/>
          <w:sz w:val="32"/>
          <w:szCs w:val="32"/>
        </w:rPr>
        <w:t>办理</w:t>
      </w:r>
      <w:r w:rsidR="00886CA4" w:rsidRPr="0048297F">
        <w:rPr>
          <w:rFonts w:ascii="仿宋" w:eastAsia="仿宋" w:hAnsi="仿宋" w:hint="eastAsia"/>
          <w:sz w:val="32"/>
          <w:szCs w:val="32"/>
        </w:rPr>
        <w:t>国家赔偿案件2件2人，努力营造了公正法治的社会环境。</w:t>
      </w:r>
    </w:p>
    <w:p w:rsidR="00E62193" w:rsidRPr="0048297F" w:rsidRDefault="00E67AC1" w:rsidP="0080583A">
      <w:pPr>
        <w:adjustRightInd w:val="0"/>
        <w:snapToGrid w:val="0"/>
        <w:spacing w:line="580" w:lineRule="exact"/>
        <w:ind w:firstLineChars="200" w:firstLine="640"/>
        <w:rPr>
          <w:rFonts w:ascii="黑体" w:eastAsia="黑体" w:hAnsi="黑体" w:cs="宋体"/>
          <w:kern w:val="0"/>
          <w:sz w:val="32"/>
          <w:szCs w:val="32"/>
        </w:rPr>
      </w:pPr>
      <w:r w:rsidRPr="0048297F">
        <w:rPr>
          <w:rFonts w:ascii="黑体" w:eastAsia="黑体" w:hAnsi="黑体" w:cs="宋体" w:hint="eastAsia"/>
          <w:kern w:val="0"/>
          <w:sz w:val="32"/>
          <w:szCs w:val="32"/>
        </w:rPr>
        <w:t>二、</w:t>
      </w:r>
      <w:r w:rsidR="00E13034" w:rsidRPr="0048297F">
        <w:rPr>
          <w:rFonts w:ascii="黑体" w:eastAsia="黑体" w:hAnsi="黑体" w:hint="eastAsia"/>
          <w:sz w:val="32"/>
          <w:szCs w:val="32"/>
        </w:rPr>
        <w:t>围绕</w:t>
      </w:r>
      <w:r w:rsidR="00087D34" w:rsidRPr="0048297F">
        <w:rPr>
          <w:rFonts w:ascii="黑体" w:eastAsia="黑体" w:hAnsi="黑体" w:hint="eastAsia"/>
          <w:sz w:val="32"/>
          <w:szCs w:val="32"/>
        </w:rPr>
        <w:t>落实新</w:t>
      </w:r>
      <w:r w:rsidR="00F52B52" w:rsidRPr="0048297F">
        <w:rPr>
          <w:rFonts w:ascii="黑体" w:eastAsia="黑体" w:hAnsi="黑体" w:hint="eastAsia"/>
          <w:sz w:val="32"/>
          <w:szCs w:val="32"/>
        </w:rPr>
        <w:t>发展</w:t>
      </w:r>
      <w:r w:rsidR="00087D34" w:rsidRPr="0048297F">
        <w:rPr>
          <w:rFonts w:ascii="黑体" w:eastAsia="黑体" w:hAnsi="黑体" w:hint="eastAsia"/>
          <w:sz w:val="32"/>
          <w:szCs w:val="32"/>
        </w:rPr>
        <w:t>理念</w:t>
      </w:r>
      <w:r w:rsidR="00F52B52" w:rsidRPr="0048297F">
        <w:rPr>
          <w:rFonts w:ascii="黑体" w:eastAsia="黑体" w:hAnsi="黑体" w:hint="eastAsia"/>
          <w:sz w:val="32"/>
          <w:szCs w:val="32"/>
        </w:rPr>
        <w:t>，</w:t>
      </w:r>
      <w:r w:rsidR="00B71393">
        <w:rPr>
          <w:rFonts w:ascii="黑体" w:eastAsia="黑体" w:hAnsi="黑体" w:hint="eastAsia"/>
          <w:sz w:val="32"/>
          <w:szCs w:val="32"/>
        </w:rPr>
        <w:t>着力</w:t>
      </w:r>
      <w:r w:rsidR="00087D34" w:rsidRPr="0048297F">
        <w:rPr>
          <w:rFonts w:ascii="黑体" w:eastAsia="黑体" w:hAnsi="黑体" w:hint="eastAsia"/>
          <w:sz w:val="32"/>
          <w:szCs w:val="32"/>
        </w:rPr>
        <w:t>服务</w:t>
      </w:r>
      <w:r w:rsidR="00B71393">
        <w:rPr>
          <w:rFonts w:ascii="黑体" w:eastAsia="黑体" w:hAnsi="黑体" w:hint="eastAsia"/>
          <w:sz w:val="32"/>
          <w:szCs w:val="32"/>
        </w:rPr>
        <w:t>全区</w:t>
      </w:r>
      <w:r w:rsidR="00E13034" w:rsidRPr="0048297F">
        <w:rPr>
          <w:rFonts w:ascii="黑体" w:eastAsia="黑体" w:hAnsi="黑体" w:hint="eastAsia"/>
          <w:sz w:val="32"/>
          <w:szCs w:val="32"/>
        </w:rPr>
        <w:t>发展</w:t>
      </w:r>
      <w:r w:rsidR="00B71393">
        <w:rPr>
          <w:rFonts w:ascii="黑体" w:eastAsia="黑体" w:hAnsi="黑体" w:hint="eastAsia"/>
          <w:sz w:val="32"/>
          <w:szCs w:val="32"/>
        </w:rPr>
        <w:t>大局</w:t>
      </w:r>
    </w:p>
    <w:p w:rsidR="00B71393" w:rsidRDefault="00F52B52" w:rsidP="0080583A">
      <w:pPr>
        <w:spacing w:line="580" w:lineRule="exact"/>
        <w:ind w:firstLineChars="200" w:firstLine="640"/>
        <w:rPr>
          <w:rFonts w:ascii="仿宋" w:eastAsia="仿宋" w:hAnsi="仿宋" w:cs="宋体"/>
          <w:kern w:val="0"/>
          <w:sz w:val="32"/>
          <w:szCs w:val="32"/>
        </w:rPr>
      </w:pPr>
      <w:r w:rsidRPr="004E43DC">
        <w:rPr>
          <w:rFonts w:ascii="楷体" w:eastAsia="楷体" w:hAnsi="楷体" w:hint="eastAsia"/>
          <w:sz w:val="32"/>
          <w:szCs w:val="32"/>
        </w:rPr>
        <w:t>坚持在经济社会发展大局中谋划和推进检察工作</w:t>
      </w:r>
      <w:r w:rsidR="00C63C92" w:rsidRPr="004E43DC">
        <w:rPr>
          <w:rFonts w:ascii="楷体" w:eastAsia="楷体" w:hAnsi="楷体" w:hint="eastAsia"/>
          <w:sz w:val="32"/>
          <w:szCs w:val="32"/>
        </w:rPr>
        <w:t>。</w:t>
      </w:r>
      <w:r w:rsidR="000020BA" w:rsidRPr="000A42F1">
        <w:rPr>
          <w:rFonts w:ascii="仿宋_GB2312" w:eastAsia="仿宋_GB2312" w:hint="eastAsia"/>
          <w:sz w:val="32"/>
          <w:szCs w:val="32"/>
        </w:rPr>
        <w:t>立足服务曾都经济建设大局，多方位拓展检察机关保障和促进非公经济发展渠道</w:t>
      </w:r>
      <w:r w:rsidR="000020BA">
        <w:rPr>
          <w:rFonts w:ascii="仿宋_GB2312" w:eastAsia="仿宋_GB2312" w:hint="eastAsia"/>
          <w:sz w:val="32"/>
          <w:szCs w:val="32"/>
        </w:rPr>
        <w:t>。</w:t>
      </w:r>
      <w:r w:rsidR="00AD689E" w:rsidRPr="00D92D88">
        <w:rPr>
          <w:rFonts w:ascii="仿宋" w:eastAsia="仿宋" w:hAnsi="仿宋" w:hint="eastAsia"/>
          <w:sz w:val="32"/>
          <w:szCs w:val="32"/>
        </w:rPr>
        <w:t>主动加强联系沟通,</w:t>
      </w:r>
      <w:r w:rsidR="00AD689E" w:rsidRPr="00BC48C3">
        <w:rPr>
          <w:rFonts w:ascii="仿宋" w:eastAsia="仿宋" w:hAnsi="仿宋" w:hint="eastAsia"/>
          <w:kern w:val="0"/>
          <w:sz w:val="32"/>
          <w:szCs w:val="32"/>
        </w:rPr>
        <w:t xml:space="preserve"> </w:t>
      </w:r>
      <w:r w:rsidR="00AD689E">
        <w:rPr>
          <w:rFonts w:ascii="仿宋" w:eastAsia="仿宋" w:hAnsi="仿宋" w:hint="eastAsia"/>
          <w:kern w:val="0"/>
          <w:sz w:val="32"/>
          <w:szCs w:val="32"/>
        </w:rPr>
        <w:t>走访非公企业28次，</w:t>
      </w:r>
      <w:r w:rsidR="00D92D88" w:rsidRPr="00D92D88">
        <w:rPr>
          <w:rFonts w:ascii="仿宋" w:eastAsia="仿宋" w:hAnsi="仿宋" w:hint="eastAsia"/>
          <w:sz w:val="32"/>
          <w:szCs w:val="32"/>
        </w:rPr>
        <w:t>开展普法宣传活动</w:t>
      </w:r>
      <w:r w:rsidR="00BC48C3">
        <w:rPr>
          <w:rFonts w:ascii="仿宋" w:eastAsia="仿宋" w:hAnsi="仿宋" w:hint="eastAsia"/>
          <w:sz w:val="32"/>
          <w:szCs w:val="32"/>
        </w:rPr>
        <w:t>24次，</w:t>
      </w:r>
      <w:r w:rsidR="00AD689E" w:rsidRPr="00D92D88">
        <w:rPr>
          <w:rFonts w:ascii="仿宋" w:eastAsia="仿宋" w:hAnsi="仿宋" w:hint="eastAsia"/>
          <w:sz w:val="32"/>
          <w:szCs w:val="32"/>
        </w:rPr>
        <w:t>针对办案过程中发现的涉案非公企业管理上的重大隐患和制度漏洞,及时提出检察建议</w:t>
      </w:r>
      <w:r w:rsidR="00AD689E">
        <w:rPr>
          <w:rFonts w:ascii="仿宋" w:eastAsia="仿宋" w:hAnsi="仿宋" w:hint="eastAsia"/>
          <w:kern w:val="0"/>
          <w:sz w:val="32"/>
          <w:szCs w:val="32"/>
        </w:rPr>
        <w:t>5件</w:t>
      </w:r>
      <w:r w:rsidR="00AD689E">
        <w:rPr>
          <w:rFonts w:ascii="仿宋" w:eastAsia="仿宋" w:hAnsi="仿宋" w:hint="eastAsia"/>
          <w:sz w:val="32"/>
          <w:szCs w:val="32"/>
        </w:rPr>
        <w:t>，切实</w:t>
      </w:r>
      <w:r w:rsidR="00BC48C3">
        <w:rPr>
          <w:rFonts w:ascii="仿宋" w:eastAsia="仿宋" w:hAnsi="仿宋" w:hint="eastAsia"/>
          <w:kern w:val="0"/>
          <w:sz w:val="32"/>
          <w:szCs w:val="32"/>
        </w:rPr>
        <w:t>增强非公</w:t>
      </w:r>
      <w:r w:rsidR="00A74FA3">
        <w:rPr>
          <w:rFonts w:ascii="仿宋" w:eastAsia="仿宋" w:hAnsi="仿宋" w:hint="eastAsia"/>
          <w:kern w:val="0"/>
          <w:sz w:val="32"/>
          <w:szCs w:val="32"/>
        </w:rPr>
        <w:t>企业</w:t>
      </w:r>
      <w:r w:rsidR="00BC48C3">
        <w:rPr>
          <w:rFonts w:ascii="仿宋" w:eastAsia="仿宋" w:hAnsi="仿宋" w:hint="eastAsia"/>
          <w:kern w:val="0"/>
          <w:sz w:val="32"/>
          <w:szCs w:val="32"/>
        </w:rPr>
        <w:t>业主依法经营意识和自我保护意识。</w:t>
      </w:r>
      <w:r w:rsidR="00D92D88" w:rsidRPr="00D92D88">
        <w:rPr>
          <w:rFonts w:ascii="仿宋" w:eastAsia="仿宋" w:hAnsi="仿宋" w:hint="eastAsia"/>
          <w:sz w:val="32"/>
          <w:szCs w:val="32"/>
        </w:rPr>
        <w:t>针对辖区重点非公项目，</w:t>
      </w:r>
      <w:r w:rsidR="00AD689E" w:rsidRPr="00D92D88">
        <w:rPr>
          <w:rFonts w:ascii="仿宋" w:eastAsia="仿宋" w:hAnsi="仿宋" w:hint="eastAsia"/>
          <w:sz w:val="32"/>
          <w:szCs w:val="32"/>
        </w:rPr>
        <w:t>围绕转型升级中遇到的法律问题共同调研</w:t>
      </w:r>
      <w:r w:rsidR="00AD689E">
        <w:rPr>
          <w:rFonts w:ascii="仿宋" w:eastAsia="仿宋" w:hAnsi="仿宋" w:hint="eastAsia"/>
          <w:sz w:val="32"/>
          <w:szCs w:val="32"/>
        </w:rPr>
        <w:t>，</w:t>
      </w:r>
      <w:r w:rsidR="00D92D88" w:rsidRPr="00D92D88">
        <w:rPr>
          <w:rFonts w:ascii="仿宋" w:eastAsia="仿宋" w:hAnsi="仿宋" w:hint="eastAsia"/>
          <w:sz w:val="32"/>
          <w:szCs w:val="32"/>
        </w:rPr>
        <w:t>及时组成工作组协调政府职能部门，着力解决企业诉求</w:t>
      </w:r>
      <w:r w:rsidR="000020BA">
        <w:rPr>
          <w:rFonts w:ascii="仿宋" w:eastAsia="仿宋" w:hAnsi="仿宋" w:hint="eastAsia"/>
          <w:sz w:val="32"/>
          <w:szCs w:val="32"/>
        </w:rPr>
        <w:t>。</w:t>
      </w:r>
      <w:r w:rsidR="00D92D88" w:rsidRPr="00D92D88">
        <w:rPr>
          <w:rFonts w:ascii="仿宋" w:eastAsia="仿宋" w:hAnsi="仿宋" w:cs="宋体" w:hint="eastAsia"/>
          <w:kern w:val="0"/>
          <w:sz w:val="32"/>
          <w:szCs w:val="32"/>
        </w:rPr>
        <w:t>始终秉持“护幼、容错、不赦罪”理念，</w:t>
      </w:r>
      <w:r w:rsidR="000020BA" w:rsidRPr="00D92D88">
        <w:rPr>
          <w:rFonts w:ascii="仿宋" w:eastAsia="仿宋" w:hAnsi="仿宋" w:cs="宋体" w:hint="eastAsia"/>
          <w:kern w:val="0"/>
          <w:sz w:val="32"/>
          <w:szCs w:val="32"/>
        </w:rPr>
        <w:t>扎实开展整治破坏法治环境、影响经济发展的突出治安问题专项监督，着力营造良好的发展环境。</w:t>
      </w:r>
      <w:r w:rsidR="0008214F" w:rsidRPr="00D92D88">
        <w:rPr>
          <w:rFonts w:ascii="仿宋" w:eastAsia="仿宋" w:hAnsi="仿宋" w:cs="宋体" w:hint="eastAsia"/>
          <w:kern w:val="0"/>
          <w:sz w:val="32"/>
          <w:szCs w:val="32"/>
        </w:rPr>
        <w:t>依法打击</w:t>
      </w:r>
      <w:r w:rsidR="00A74FA3">
        <w:rPr>
          <w:rFonts w:ascii="仿宋" w:eastAsia="仿宋" w:hAnsi="仿宋" w:cs="宋体" w:hint="eastAsia"/>
          <w:kern w:val="0"/>
          <w:sz w:val="32"/>
          <w:szCs w:val="32"/>
        </w:rPr>
        <w:t>非法经营</w:t>
      </w:r>
      <w:r w:rsidR="0008214F" w:rsidRPr="00D92D88">
        <w:rPr>
          <w:rFonts w:ascii="仿宋" w:eastAsia="仿宋" w:hAnsi="仿宋" w:cs="宋体" w:hint="eastAsia"/>
          <w:kern w:val="0"/>
          <w:sz w:val="32"/>
          <w:szCs w:val="32"/>
        </w:rPr>
        <w:t>、</w:t>
      </w:r>
      <w:r w:rsidR="0008214F" w:rsidRPr="00D92D88">
        <w:rPr>
          <w:rFonts w:ascii="仿宋" w:eastAsia="仿宋" w:hAnsi="仿宋" w:cs="宋体" w:hint="eastAsia"/>
          <w:kern w:val="0"/>
          <w:sz w:val="32"/>
          <w:szCs w:val="32"/>
        </w:rPr>
        <w:lastRenderedPageBreak/>
        <w:t>合同诈骗、</w:t>
      </w:r>
      <w:r w:rsidR="00A74FA3">
        <w:rPr>
          <w:rFonts w:ascii="仿宋" w:eastAsia="仿宋" w:hAnsi="仿宋" w:cs="宋体" w:hint="eastAsia"/>
          <w:kern w:val="0"/>
          <w:sz w:val="32"/>
          <w:szCs w:val="32"/>
        </w:rPr>
        <w:t>贷款诈骗、</w:t>
      </w:r>
      <w:r w:rsidR="0008214F" w:rsidRPr="00D92D88">
        <w:rPr>
          <w:rFonts w:ascii="仿宋" w:eastAsia="仿宋" w:hAnsi="仿宋" w:cs="宋体" w:hint="eastAsia"/>
          <w:kern w:val="0"/>
          <w:sz w:val="32"/>
          <w:szCs w:val="32"/>
        </w:rPr>
        <w:t>强迫交易等损害市场经济管理秩序犯罪案件</w:t>
      </w:r>
      <w:r w:rsidR="00FA4814" w:rsidRPr="00D92D88">
        <w:rPr>
          <w:rFonts w:ascii="仿宋" w:eastAsia="仿宋" w:hAnsi="仿宋" w:cs="宋体" w:hint="eastAsia"/>
          <w:kern w:val="0"/>
          <w:sz w:val="32"/>
          <w:szCs w:val="32"/>
        </w:rPr>
        <w:t>21</w:t>
      </w:r>
      <w:r w:rsidR="0008214F" w:rsidRPr="00D92D88">
        <w:rPr>
          <w:rFonts w:ascii="仿宋" w:eastAsia="仿宋" w:hAnsi="仿宋" w:cs="宋体" w:hint="eastAsia"/>
          <w:kern w:val="0"/>
          <w:sz w:val="32"/>
          <w:szCs w:val="32"/>
        </w:rPr>
        <w:t>件</w:t>
      </w:r>
      <w:r w:rsidR="00FA4814" w:rsidRPr="00D92D88">
        <w:rPr>
          <w:rFonts w:ascii="仿宋" w:eastAsia="仿宋" w:hAnsi="仿宋" w:cs="宋体" w:hint="eastAsia"/>
          <w:kern w:val="0"/>
          <w:sz w:val="32"/>
          <w:szCs w:val="32"/>
        </w:rPr>
        <w:t>24人</w:t>
      </w:r>
      <w:r w:rsidR="0008214F" w:rsidRPr="00D92D88">
        <w:rPr>
          <w:rFonts w:ascii="仿宋" w:eastAsia="仿宋" w:hAnsi="仿宋" w:cs="宋体" w:hint="eastAsia"/>
          <w:kern w:val="0"/>
          <w:sz w:val="32"/>
          <w:szCs w:val="32"/>
        </w:rPr>
        <w:t>。深入开展打击制售假冒伪劣商品和侵犯知识产权犯罪专项整治活动，依法对</w:t>
      </w:r>
      <w:r w:rsidR="00AA5202" w:rsidRPr="00D92D88">
        <w:rPr>
          <w:rFonts w:ascii="仿宋" w:eastAsia="仿宋" w:hAnsi="仿宋" w:cs="宋体" w:hint="eastAsia"/>
          <w:kern w:val="0"/>
          <w:sz w:val="32"/>
          <w:szCs w:val="32"/>
        </w:rPr>
        <w:t>制售假冒“云鹤牌”食用碘盐的</w:t>
      </w:r>
      <w:r w:rsidR="0008214F" w:rsidRPr="00D92D88">
        <w:rPr>
          <w:rFonts w:ascii="仿宋" w:eastAsia="仿宋" w:hAnsi="仿宋" w:cs="宋体" w:hint="eastAsia"/>
          <w:kern w:val="0"/>
          <w:sz w:val="32"/>
          <w:szCs w:val="32"/>
        </w:rPr>
        <w:t>徐某</w:t>
      </w:r>
      <w:r w:rsidR="00AA5202" w:rsidRPr="00D92D88">
        <w:rPr>
          <w:rFonts w:ascii="仿宋" w:eastAsia="仿宋" w:hAnsi="仿宋" w:cs="宋体" w:hint="eastAsia"/>
          <w:kern w:val="0"/>
          <w:sz w:val="32"/>
          <w:szCs w:val="32"/>
        </w:rPr>
        <w:t>、李某、赵某</w:t>
      </w:r>
      <w:r w:rsidR="0008214F" w:rsidRPr="00D92D88">
        <w:rPr>
          <w:rFonts w:ascii="仿宋" w:eastAsia="仿宋" w:hAnsi="仿宋" w:cs="宋体" w:hint="eastAsia"/>
          <w:kern w:val="0"/>
          <w:sz w:val="32"/>
          <w:szCs w:val="32"/>
        </w:rPr>
        <w:t>等</w:t>
      </w:r>
      <w:r w:rsidR="00AA5202" w:rsidRPr="00D92D88">
        <w:rPr>
          <w:rFonts w:ascii="仿宋" w:eastAsia="仿宋" w:hAnsi="仿宋" w:cs="宋体" w:hint="eastAsia"/>
          <w:kern w:val="0"/>
          <w:sz w:val="32"/>
          <w:szCs w:val="32"/>
        </w:rPr>
        <w:t>十</w:t>
      </w:r>
      <w:r w:rsidR="0008214F" w:rsidRPr="00D92D88">
        <w:rPr>
          <w:rFonts w:ascii="仿宋" w:eastAsia="仿宋" w:hAnsi="仿宋" w:cs="宋体" w:hint="eastAsia"/>
          <w:kern w:val="0"/>
          <w:sz w:val="32"/>
          <w:szCs w:val="32"/>
        </w:rPr>
        <w:t>三</w:t>
      </w:r>
      <w:r w:rsidR="00AA5202" w:rsidRPr="00D92D88">
        <w:rPr>
          <w:rFonts w:ascii="仿宋" w:eastAsia="仿宋" w:hAnsi="仿宋" w:cs="宋体" w:hint="eastAsia"/>
          <w:kern w:val="0"/>
          <w:sz w:val="32"/>
          <w:szCs w:val="32"/>
        </w:rPr>
        <w:t>名犯罪嫌疑人提起公诉</w:t>
      </w:r>
      <w:r w:rsidR="0008214F" w:rsidRPr="00D92D88">
        <w:rPr>
          <w:rFonts w:ascii="仿宋" w:eastAsia="仿宋" w:hAnsi="仿宋" w:cs="宋体" w:hint="eastAsia"/>
          <w:kern w:val="0"/>
          <w:sz w:val="32"/>
          <w:szCs w:val="32"/>
        </w:rPr>
        <w:t>，</w:t>
      </w:r>
      <w:r w:rsidR="00FA4814" w:rsidRPr="00D92D88">
        <w:rPr>
          <w:rFonts w:ascii="仿宋" w:eastAsia="仿宋" w:hAnsi="仿宋" w:cs="宋体" w:hint="eastAsia"/>
          <w:kern w:val="0"/>
          <w:sz w:val="32"/>
          <w:szCs w:val="32"/>
        </w:rPr>
        <w:t>有效维护</w:t>
      </w:r>
      <w:r w:rsidR="00A74FA3">
        <w:rPr>
          <w:rFonts w:ascii="仿宋" w:eastAsia="仿宋" w:hAnsi="仿宋" w:cs="宋体" w:hint="eastAsia"/>
          <w:kern w:val="0"/>
          <w:sz w:val="32"/>
          <w:szCs w:val="32"/>
        </w:rPr>
        <w:t>市场</w:t>
      </w:r>
      <w:r w:rsidR="00FA4814" w:rsidRPr="00D92D88">
        <w:rPr>
          <w:rFonts w:ascii="仿宋" w:eastAsia="仿宋" w:hAnsi="仿宋" w:cs="宋体" w:hint="eastAsia"/>
          <w:kern w:val="0"/>
          <w:sz w:val="32"/>
          <w:szCs w:val="32"/>
        </w:rPr>
        <w:t>经济秩序</w:t>
      </w:r>
      <w:r w:rsidR="0008214F" w:rsidRPr="00D92D88">
        <w:rPr>
          <w:rFonts w:ascii="仿宋" w:eastAsia="仿宋" w:hAnsi="仿宋" w:cs="宋体" w:hint="eastAsia"/>
          <w:kern w:val="0"/>
          <w:sz w:val="32"/>
          <w:szCs w:val="32"/>
        </w:rPr>
        <w:t>。</w:t>
      </w:r>
    </w:p>
    <w:p w:rsidR="00E62501" w:rsidRPr="0012669D" w:rsidRDefault="002C06D8" w:rsidP="0080583A">
      <w:pPr>
        <w:spacing w:line="580" w:lineRule="exact"/>
        <w:ind w:firstLineChars="200" w:firstLine="640"/>
        <w:rPr>
          <w:rFonts w:ascii="仿宋" w:eastAsia="仿宋" w:hAnsi="仿宋"/>
          <w:sz w:val="32"/>
          <w:szCs w:val="32"/>
        </w:rPr>
      </w:pPr>
      <w:r w:rsidRPr="004E43DC">
        <w:rPr>
          <w:rFonts w:ascii="楷体" w:eastAsia="楷体" w:hAnsi="楷体" w:hint="eastAsia"/>
          <w:sz w:val="32"/>
          <w:szCs w:val="32"/>
        </w:rPr>
        <w:t>积极回应人民群众保护绿水青山的现实需求</w:t>
      </w:r>
      <w:r w:rsidR="00AA5202" w:rsidRPr="004E43DC">
        <w:rPr>
          <w:rFonts w:ascii="楷体" w:eastAsia="楷体" w:hAnsi="楷体" w:hint="eastAsia"/>
          <w:sz w:val="32"/>
          <w:szCs w:val="32"/>
        </w:rPr>
        <w:t>。</w:t>
      </w:r>
      <w:r w:rsidR="00E62501" w:rsidRPr="0048297F">
        <w:rPr>
          <w:rFonts w:ascii="仿宋" w:eastAsia="仿宋" w:hAnsi="仿宋" w:hint="eastAsia"/>
          <w:sz w:val="32"/>
          <w:szCs w:val="32"/>
        </w:rPr>
        <w:t>立足曾都区生态环境地域特点,因地制宜,持续有效开展</w:t>
      </w:r>
      <w:r w:rsidR="00AD689E">
        <w:rPr>
          <w:rFonts w:ascii="仿宋" w:eastAsia="仿宋" w:hAnsi="仿宋" w:hint="eastAsia"/>
          <w:sz w:val="32"/>
          <w:szCs w:val="32"/>
        </w:rPr>
        <w:t>“保护生态环境，促进绿色发展”</w:t>
      </w:r>
      <w:r w:rsidR="00E62501" w:rsidRPr="0048297F">
        <w:rPr>
          <w:rFonts w:ascii="仿宋" w:eastAsia="仿宋" w:hAnsi="仿宋" w:hint="eastAsia"/>
          <w:sz w:val="32"/>
          <w:szCs w:val="32"/>
        </w:rPr>
        <w:t>专项监督工作。</w:t>
      </w:r>
      <w:r w:rsidR="00AD689E" w:rsidRPr="0048297F">
        <w:rPr>
          <w:rFonts w:ascii="仿宋" w:eastAsia="仿宋" w:hAnsi="仿宋" w:hint="eastAsia"/>
          <w:sz w:val="32"/>
          <w:szCs w:val="32"/>
        </w:rPr>
        <w:t>主动与相关</w:t>
      </w:r>
      <w:r w:rsidR="00AD689E">
        <w:rPr>
          <w:rFonts w:ascii="仿宋" w:eastAsia="仿宋" w:hAnsi="仿宋" w:hint="eastAsia"/>
          <w:sz w:val="32"/>
          <w:szCs w:val="32"/>
        </w:rPr>
        <w:t>职能</w:t>
      </w:r>
      <w:r w:rsidR="00AD689E" w:rsidRPr="0048297F">
        <w:rPr>
          <w:rFonts w:ascii="仿宋" w:eastAsia="仿宋" w:hAnsi="仿宋" w:hint="eastAsia"/>
          <w:sz w:val="32"/>
          <w:szCs w:val="32"/>
        </w:rPr>
        <w:t>部门对接，积极邀请区人大环资委、公安、法院、环保、林业等行政执法机关相关领导召开多部门联席会</w:t>
      </w:r>
      <w:r w:rsidR="00AD689E" w:rsidRPr="00D92D88">
        <w:rPr>
          <w:rFonts w:ascii="仿宋" w:eastAsia="仿宋" w:hAnsi="仿宋" w:hint="eastAsia"/>
          <w:sz w:val="32"/>
          <w:szCs w:val="32"/>
        </w:rPr>
        <w:t>，</w:t>
      </w:r>
      <w:r w:rsidR="00AD689E">
        <w:rPr>
          <w:rFonts w:ascii="仿宋" w:eastAsia="仿宋" w:hAnsi="仿宋" w:hint="eastAsia"/>
          <w:sz w:val="32"/>
          <w:szCs w:val="32"/>
        </w:rPr>
        <w:t>制定出台《曾都区人民检察院“保护生态环境，促进绿色发展”专项法律监督工作实施办法》，</w:t>
      </w:r>
      <w:r w:rsidR="00AD689E" w:rsidRPr="00D92D88">
        <w:rPr>
          <w:rFonts w:ascii="仿宋" w:eastAsia="仿宋" w:hAnsi="仿宋" w:hint="eastAsia"/>
          <w:sz w:val="32"/>
          <w:szCs w:val="32"/>
        </w:rPr>
        <w:t>走访相关职能部门17次，走访企业19次，</w:t>
      </w:r>
      <w:r w:rsidR="00E62501" w:rsidRPr="0048297F">
        <w:rPr>
          <w:rFonts w:ascii="仿宋" w:eastAsia="仿宋" w:hAnsi="仿宋" w:hint="eastAsia"/>
          <w:sz w:val="32"/>
          <w:szCs w:val="32"/>
        </w:rPr>
        <w:t>监督</w:t>
      </w:r>
      <w:r w:rsidR="00BD22E0">
        <w:rPr>
          <w:rFonts w:ascii="仿宋" w:eastAsia="仿宋" w:hAnsi="仿宋" w:hint="eastAsia"/>
          <w:sz w:val="32"/>
          <w:szCs w:val="32"/>
        </w:rPr>
        <w:t>立案</w:t>
      </w:r>
      <w:r w:rsidR="00E62501" w:rsidRPr="0048297F">
        <w:rPr>
          <w:rFonts w:ascii="仿宋" w:eastAsia="仿宋" w:hAnsi="仿宋" w:hint="eastAsia"/>
          <w:sz w:val="32"/>
          <w:szCs w:val="32"/>
        </w:rPr>
        <w:t>破坏</w:t>
      </w:r>
      <w:r w:rsidR="00BD22E0">
        <w:rPr>
          <w:rFonts w:ascii="仿宋" w:eastAsia="仿宋" w:hAnsi="仿宋" w:hint="eastAsia"/>
          <w:sz w:val="32"/>
          <w:szCs w:val="32"/>
        </w:rPr>
        <w:t>生态</w:t>
      </w:r>
      <w:r w:rsidR="00E62501" w:rsidRPr="0048297F">
        <w:rPr>
          <w:rFonts w:ascii="仿宋" w:eastAsia="仿宋" w:hAnsi="仿宋" w:hint="eastAsia"/>
          <w:sz w:val="32"/>
          <w:szCs w:val="32"/>
        </w:rPr>
        <w:t>环境资源类案件</w:t>
      </w:r>
      <w:r w:rsidR="00BD22E0">
        <w:rPr>
          <w:rFonts w:ascii="仿宋" w:eastAsia="仿宋" w:hAnsi="仿宋" w:hint="eastAsia"/>
          <w:sz w:val="32"/>
          <w:szCs w:val="32"/>
        </w:rPr>
        <w:t>4</w:t>
      </w:r>
      <w:r w:rsidR="00E62501" w:rsidRPr="0048297F">
        <w:rPr>
          <w:rFonts w:ascii="仿宋" w:eastAsia="仿宋" w:hAnsi="仿宋" w:hint="eastAsia"/>
          <w:sz w:val="32"/>
          <w:szCs w:val="32"/>
        </w:rPr>
        <w:t>件</w:t>
      </w:r>
      <w:r w:rsidR="00BD22E0">
        <w:rPr>
          <w:rFonts w:ascii="仿宋" w:eastAsia="仿宋" w:hAnsi="仿宋" w:hint="eastAsia"/>
          <w:sz w:val="32"/>
          <w:szCs w:val="32"/>
        </w:rPr>
        <w:t>4</w:t>
      </w:r>
      <w:r w:rsidR="00E62501" w:rsidRPr="0048297F">
        <w:rPr>
          <w:rFonts w:ascii="仿宋" w:eastAsia="仿宋" w:hAnsi="仿宋" w:hint="eastAsia"/>
          <w:sz w:val="32"/>
          <w:szCs w:val="32"/>
        </w:rPr>
        <w:t>人,起诉破坏</w:t>
      </w:r>
      <w:r w:rsidR="00BD22E0">
        <w:rPr>
          <w:rFonts w:ascii="仿宋" w:eastAsia="仿宋" w:hAnsi="仿宋" w:hint="eastAsia"/>
          <w:sz w:val="32"/>
          <w:szCs w:val="32"/>
        </w:rPr>
        <w:t>生态</w:t>
      </w:r>
      <w:r w:rsidR="00E62501" w:rsidRPr="0048297F">
        <w:rPr>
          <w:rFonts w:ascii="仿宋" w:eastAsia="仿宋" w:hAnsi="仿宋" w:hint="eastAsia"/>
          <w:sz w:val="32"/>
          <w:szCs w:val="32"/>
        </w:rPr>
        <w:t>环境资源案件</w:t>
      </w:r>
      <w:r w:rsidR="00BD22E0">
        <w:rPr>
          <w:rFonts w:ascii="仿宋" w:eastAsia="仿宋" w:hAnsi="仿宋" w:hint="eastAsia"/>
          <w:sz w:val="32"/>
          <w:szCs w:val="32"/>
        </w:rPr>
        <w:t>4</w:t>
      </w:r>
      <w:r w:rsidR="00E62501" w:rsidRPr="0048297F">
        <w:rPr>
          <w:rFonts w:ascii="仿宋" w:eastAsia="仿宋" w:hAnsi="仿宋" w:hint="eastAsia"/>
          <w:sz w:val="32"/>
          <w:szCs w:val="32"/>
        </w:rPr>
        <w:t>件</w:t>
      </w:r>
      <w:r w:rsidR="00BD22E0">
        <w:rPr>
          <w:rFonts w:ascii="仿宋" w:eastAsia="仿宋" w:hAnsi="仿宋" w:hint="eastAsia"/>
          <w:sz w:val="32"/>
          <w:szCs w:val="32"/>
        </w:rPr>
        <w:t>5</w:t>
      </w:r>
      <w:r w:rsidR="00E62501" w:rsidRPr="0048297F">
        <w:rPr>
          <w:rFonts w:ascii="仿宋" w:eastAsia="仿宋" w:hAnsi="仿宋" w:hint="eastAsia"/>
          <w:sz w:val="32"/>
          <w:szCs w:val="32"/>
        </w:rPr>
        <w:t>人</w:t>
      </w:r>
      <w:r w:rsidR="00E723C5">
        <w:rPr>
          <w:rFonts w:ascii="仿宋" w:eastAsia="仿宋" w:hAnsi="仿宋" w:hint="eastAsia"/>
          <w:sz w:val="32"/>
          <w:szCs w:val="32"/>
        </w:rPr>
        <w:t>。</w:t>
      </w:r>
      <w:r w:rsidR="00AD689E" w:rsidRPr="0048297F">
        <w:rPr>
          <w:rFonts w:ascii="仿宋" w:eastAsia="仿宋" w:hAnsi="仿宋" w:hint="eastAsia"/>
          <w:sz w:val="32"/>
          <w:szCs w:val="32"/>
        </w:rPr>
        <w:t>立足检察职能积极参与生态环境综合治理工作，</w:t>
      </w:r>
      <w:r w:rsidR="00AA5202" w:rsidRPr="0048297F">
        <w:rPr>
          <w:rFonts w:ascii="仿宋" w:eastAsia="仿宋" w:hAnsi="仿宋" w:hint="eastAsia"/>
          <w:sz w:val="32"/>
          <w:szCs w:val="32"/>
        </w:rPr>
        <w:t>今年3月，我院接到区政协委员关于某水库生态环境资源遭破坏的提案后，院党组高度重视，及时</w:t>
      </w:r>
      <w:r w:rsidR="00AD689E">
        <w:rPr>
          <w:rFonts w:ascii="仿宋" w:eastAsia="仿宋" w:hAnsi="仿宋" w:hint="eastAsia"/>
          <w:sz w:val="32"/>
          <w:szCs w:val="32"/>
        </w:rPr>
        <w:t>跟进开展法律监督，</w:t>
      </w:r>
      <w:r w:rsidR="00AA5202" w:rsidRPr="0048297F">
        <w:rPr>
          <w:rFonts w:ascii="仿宋" w:eastAsia="仿宋" w:hAnsi="仿宋" w:hint="eastAsia"/>
          <w:sz w:val="32"/>
          <w:szCs w:val="32"/>
        </w:rPr>
        <w:t>向相关单位发送诉前检察建议，督促其依法履职，有效制止非法破坏</w:t>
      </w:r>
      <w:r w:rsidR="00E723C5">
        <w:rPr>
          <w:rFonts w:ascii="仿宋" w:eastAsia="仿宋" w:hAnsi="仿宋" w:hint="eastAsia"/>
          <w:sz w:val="32"/>
          <w:szCs w:val="32"/>
        </w:rPr>
        <w:t>水</w:t>
      </w:r>
      <w:r w:rsidR="00AA5202" w:rsidRPr="0048297F">
        <w:rPr>
          <w:rFonts w:ascii="仿宋" w:eastAsia="仿宋" w:hAnsi="仿宋" w:hint="eastAsia"/>
          <w:sz w:val="32"/>
          <w:szCs w:val="32"/>
        </w:rPr>
        <w:t>资源</w:t>
      </w:r>
      <w:r w:rsidR="00E723C5">
        <w:rPr>
          <w:rFonts w:ascii="仿宋" w:eastAsia="仿宋" w:hAnsi="仿宋" w:hint="eastAsia"/>
          <w:sz w:val="32"/>
          <w:szCs w:val="32"/>
        </w:rPr>
        <w:t>的</w:t>
      </w:r>
      <w:r w:rsidR="00AA5202" w:rsidRPr="0048297F">
        <w:rPr>
          <w:rFonts w:ascii="仿宋" w:eastAsia="仿宋" w:hAnsi="仿宋" w:hint="eastAsia"/>
          <w:sz w:val="32"/>
          <w:szCs w:val="32"/>
        </w:rPr>
        <w:t>行为。</w:t>
      </w:r>
      <w:r w:rsidR="00743215" w:rsidRPr="0048297F">
        <w:rPr>
          <w:rFonts w:ascii="仿宋" w:eastAsia="仿宋" w:hAnsi="仿宋" w:hint="eastAsia"/>
          <w:sz w:val="32"/>
          <w:szCs w:val="32"/>
        </w:rPr>
        <w:t>持续保持打击环境领域违法犯罪高压态势</w:t>
      </w:r>
      <w:r w:rsidR="00743215">
        <w:rPr>
          <w:rFonts w:ascii="仿宋" w:eastAsia="仿宋" w:hAnsi="仿宋" w:hint="eastAsia"/>
          <w:sz w:val="32"/>
          <w:szCs w:val="32"/>
        </w:rPr>
        <w:t>的同时，</w:t>
      </w:r>
      <w:r w:rsidRPr="0048297F">
        <w:rPr>
          <w:rFonts w:ascii="仿宋" w:eastAsia="仿宋" w:hAnsi="仿宋" w:hint="eastAsia"/>
          <w:sz w:val="32"/>
          <w:szCs w:val="32"/>
        </w:rPr>
        <w:t>将恢复</w:t>
      </w:r>
      <w:proofErr w:type="gramStart"/>
      <w:r w:rsidRPr="0048297F">
        <w:rPr>
          <w:rFonts w:ascii="仿宋" w:eastAsia="仿宋" w:hAnsi="仿宋" w:hint="eastAsia"/>
          <w:sz w:val="32"/>
          <w:szCs w:val="32"/>
        </w:rPr>
        <w:t>性司法</w:t>
      </w:r>
      <w:proofErr w:type="gramEnd"/>
      <w:r w:rsidRPr="0048297F">
        <w:rPr>
          <w:rFonts w:ascii="仿宋" w:eastAsia="仿宋" w:hAnsi="仿宋" w:hint="eastAsia"/>
          <w:sz w:val="32"/>
          <w:szCs w:val="32"/>
        </w:rPr>
        <w:t>理念引入生态环境司法保护实践，促进受损生态修复。</w:t>
      </w:r>
      <w:r w:rsidR="00743215" w:rsidRPr="0012669D">
        <w:rPr>
          <w:rFonts w:ascii="仿宋" w:eastAsia="仿宋" w:hAnsi="仿宋" w:hint="eastAsia"/>
          <w:sz w:val="32"/>
          <w:szCs w:val="32"/>
        </w:rPr>
        <w:t>今年</w:t>
      </w:r>
      <w:r w:rsidR="0012669D" w:rsidRPr="0012669D">
        <w:rPr>
          <w:rFonts w:ascii="仿宋" w:eastAsia="仿宋" w:hAnsi="仿宋" w:hint="eastAsia"/>
          <w:sz w:val="32"/>
          <w:szCs w:val="32"/>
        </w:rPr>
        <w:t>5</w:t>
      </w:r>
      <w:r w:rsidR="00743215" w:rsidRPr="0012669D">
        <w:rPr>
          <w:rFonts w:ascii="仿宋" w:eastAsia="仿宋" w:hAnsi="仿宋" w:hint="eastAsia"/>
          <w:sz w:val="32"/>
          <w:szCs w:val="32"/>
        </w:rPr>
        <w:t>月，</w:t>
      </w:r>
      <w:r w:rsidR="00CC5544" w:rsidRPr="0012669D">
        <w:rPr>
          <w:rFonts w:ascii="仿宋" w:eastAsia="仿宋" w:hAnsi="仿宋" w:hint="eastAsia"/>
          <w:sz w:val="32"/>
          <w:szCs w:val="32"/>
        </w:rPr>
        <w:t>我院以涉嫌污染环境罪，依法</w:t>
      </w:r>
      <w:r w:rsidR="0012669D" w:rsidRPr="0012669D">
        <w:rPr>
          <w:rFonts w:ascii="仿宋" w:eastAsia="仿宋" w:hAnsi="仿宋" w:hint="eastAsia"/>
          <w:sz w:val="32"/>
          <w:szCs w:val="32"/>
        </w:rPr>
        <w:t>对</w:t>
      </w:r>
      <w:r w:rsidR="00CC5544" w:rsidRPr="0012669D">
        <w:rPr>
          <w:rFonts w:ascii="仿宋" w:eastAsia="仿宋" w:hAnsi="仿宋" w:hint="eastAsia"/>
          <w:sz w:val="32"/>
          <w:szCs w:val="32"/>
        </w:rPr>
        <w:t>超标排放含有毒物质水污染物的某公司分管生产、环保工作的副总经理何某</w:t>
      </w:r>
      <w:r w:rsidR="0012669D" w:rsidRPr="0012669D">
        <w:rPr>
          <w:rFonts w:ascii="仿宋" w:eastAsia="仿宋" w:hAnsi="仿宋" w:hint="eastAsia"/>
          <w:sz w:val="32"/>
          <w:szCs w:val="32"/>
        </w:rPr>
        <w:t>提起公诉后，督促企业迅速停产整改。</w:t>
      </w:r>
      <w:r w:rsidR="00743215" w:rsidRPr="0012669D">
        <w:rPr>
          <w:rFonts w:ascii="仿宋" w:eastAsia="仿宋" w:hAnsi="仿宋" w:hint="eastAsia"/>
          <w:sz w:val="32"/>
          <w:szCs w:val="32"/>
        </w:rPr>
        <w:t>该企业</w:t>
      </w:r>
      <w:r w:rsidR="00CC5544" w:rsidRPr="0012669D">
        <w:rPr>
          <w:rFonts w:ascii="仿宋" w:eastAsia="仿宋" w:hAnsi="仿宋" w:hint="eastAsia"/>
          <w:sz w:val="32"/>
          <w:szCs w:val="32"/>
        </w:rPr>
        <w:t>投资120多万元对排放管网进行升级，有效保护了河道生态环境。</w:t>
      </w:r>
    </w:p>
    <w:p w:rsidR="006115F7" w:rsidRPr="0048297F" w:rsidRDefault="00CC5544" w:rsidP="0080583A">
      <w:pPr>
        <w:widowControl/>
        <w:spacing w:line="580" w:lineRule="exact"/>
        <w:ind w:firstLineChars="200" w:firstLine="640"/>
        <w:jc w:val="left"/>
        <w:rPr>
          <w:rFonts w:ascii="仿宋" w:eastAsia="仿宋" w:hAnsi="仿宋"/>
          <w:sz w:val="32"/>
          <w:szCs w:val="32"/>
        </w:rPr>
      </w:pPr>
      <w:r w:rsidRPr="004E43DC">
        <w:rPr>
          <w:rFonts w:ascii="楷体" w:eastAsia="楷体" w:hAnsi="楷体" w:hint="eastAsia"/>
          <w:sz w:val="32"/>
          <w:szCs w:val="32"/>
        </w:rPr>
        <w:lastRenderedPageBreak/>
        <w:t>坚持人民司法为人民</w:t>
      </w:r>
      <w:r w:rsidR="00743215">
        <w:rPr>
          <w:rFonts w:ascii="楷体" w:eastAsia="楷体" w:hAnsi="楷体" w:hint="eastAsia"/>
          <w:sz w:val="32"/>
          <w:szCs w:val="32"/>
        </w:rPr>
        <w:t>，</w:t>
      </w:r>
      <w:proofErr w:type="gramStart"/>
      <w:r w:rsidRPr="004E43DC">
        <w:rPr>
          <w:rFonts w:ascii="楷体" w:eastAsia="楷体" w:hAnsi="楷体" w:hint="eastAsia"/>
          <w:sz w:val="32"/>
          <w:szCs w:val="32"/>
        </w:rPr>
        <w:t>更好保障</w:t>
      </w:r>
      <w:proofErr w:type="gramEnd"/>
      <w:r w:rsidRPr="004E43DC">
        <w:rPr>
          <w:rFonts w:ascii="楷体" w:eastAsia="楷体" w:hAnsi="楷体" w:hint="eastAsia"/>
          <w:sz w:val="32"/>
          <w:szCs w:val="32"/>
        </w:rPr>
        <w:t>和改善民生。</w:t>
      </w:r>
      <w:r w:rsidR="00E67AC1" w:rsidRPr="0048297F">
        <w:rPr>
          <w:rFonts w:ascii="仿宋" w:eastAsia="仿宋" w:hAnsi="仿宋" w:hint="eastAsia"/>
          <w:sz w:val="32"/>
          <w:szCs w:val="32"/>
        </w:rPr>
        <w:t>食品安全关系民生福祉，</w:t>
      </w:r>
      <w:r w:rsidR="00F15F5F" w:rsidRPr="0048297F">
        <w:rPr>
          <w:rFonts w:ascii="仿宋" w:eastAsia="仿宋" w:hAnsi="仿宋" w:hint="eastAsia"/>
          <w:sz w:val="32"/>
          <w:szCs w:val="32"/>
        </w:rPr>
        <w:t>我院</w:t>
      </w:r>
      <w:r w:rsidR="00E67AC1" w:rsidRPr="0048297F">
        <w:rPr>
          <w:rFonts w:ascii="仿宋" w:eastAsia="仿宋" w:hAnsi="仿宋" w:hint="eastAsia"/>
          <w:sz w:val="32"/>
          <w:szCs w:val="32"/>
        </w:rPr>
        <w:t>积极发挥检察职能</w:t>
      </w:r>
      <w:r w:rsidR="00F15F5F" w:rsidRPr="0048297F">
        <w:rPr>
          <w:rFonts w:ascii="仿宋" w:eastAsia="仿宋" w:hAnsi="仿宋" w:hint="eastAsia"/>
          <w:sz w:val="32"/>
          <w:szCs w:val="32"/>
        </w:rPr>
        <w:t>，</w:t>
      </w:r>
      <w:r w:rsidR="00E67AC1" w:rsidRPr="0048297F">
        <w:rPr>
          <w:rFonts w:ascii="仿宋" w:eastAsia="仿宋" w:hAnsi="仿宋" w:hint="eastAsia"/>
          <w:sz w:val="32"/>
          <w:szCs w:val="32"/>
        </w:rPr>
        <w:t>严厉打击危害食品</w:t>
      </w:r>
      <w:r w:rsidRPr="0048297F">
        <w:rPr>
          <w:rFonts w:ascii="仿宋" w:eastAsia="仿宋" w:hAnsi="仿宋" w:hint="eastAsia"/>
          <w:sz w:val="32"/>
          <w:szCs w:val="32"/>
        </w:rPr>
        <w:t>、</w:t>
      </w:r>
      <w:r w:rsidR="00E67AC1" w:rsidRPr="0048297F">
        <w:rPr>
          <w:rFonts w:ascii="仿宋" w:eastAsia="仿宋" w:hAnsi="仿宋" w:hint="eastAsia"/>
          <w:sz w:val="32"/>
          <w:szCs w:val="32"/>
        </w:rPr>
        <w:t>药品安全犯罪，依法</w:t>
      </w:r>
      <w:r w:rsidRPr="0048297F">
        <w:rPr>
          <w:rFonts w:ascii="仿宋" w:eastAsia="仿宋" w:hAnsi="仿宋" w:hint="eastAsia"/>
          <w:sz w:val="32"/>
          <w:szCs w:val="32"/>
        </w:rPr>
        <w:t>办理</w:t>
      </w:r>
      <w:r w:rsidR="00D92D88">
        <w:rPr>
          <w:rFonts w:ascii="仿宋" w:eastAsia="仿宋" w:hAnsi="仿宋" w:hint="eastAsia"/>
          <w:sz w:val="32"/>
          <w:szCs w:val="32"/>
        </w:rPr>
        <w:t>了</w:t>
      </w:r>
      <w:r w:rsidR="00E67AC1" w:rsidRPr="0048297F">
        <w:rPr>
          <w:rFonts w:ascii="仿宋" w:eastAsia="仿宋" w:hAnsi="仿宋" w:hint="eastAsia"/>
          <w:sz w:val="32"/>
          <w:szCs w:val="32"/>
        </w:rPr>
        <w:t>徐某、李某、赵某等十三名涉案犯罪嫌疑人生产、销售不符合安全标准的假食用盐案</w:t>
      </w:r>
      <w:r w:rsidR="00FC2105">
        <w:rPr>
          <w:rFonts w:ascii="仿宋" w:eastAsia="仿宋" w:hAnsi="仿宋" w:hint="eastAsia"/>
          <w:sz w:val="32"/>
          <w:szCs w:val="32"/>
        </w:rPr>
        <w:t>、雷某涉嫌</w:t>
      </w:r>
      <w:r w:rsidR="00FC2105" w:rsidRPr="00FC2105">
        <w:rPr>
          <w:rFonts w:ascii="仿宋" w:eastAsia="仿宋" w:hAnsi="仿宋" w:hint="eastAsia"/>
          <w:sz w:val="32"/>
          <w:szCs w:val="32"/>
        </w:rPr>
        <w:t>使用工业松香加工、销售猪头肉案</w:t>
      </w:r>
      <w:r w:rsidR="00E67AC1" w:rsidRPr="0048297F">
        <w:rPr>
          <w:rFonts w:ascii="仿宋" w:eastAsia="仿宋" w:hAnsi="仿宋" w:hint="eastAsia"/>
          <w:sz w:val="32"/>
          <w:szCs w:val="32"/>
        </w:rPr>
        <w:t>等具有较大社会影响的案件，通过打击危害食品安全犯罪，确保人民群众“舌尖上的安全”。</w:t>
      </w:r>
      <w:r w:rsidR="00F15F5F" w:rsidRPr="0048297F">
        <w:rPr>
          <w:rFonts w:ascii="仿宋" w:eastAsia="仿宋" w:hAnsi="仿宋" w:hint="eastAsia"/>
          <w:sz w:val="32"/>
          <w:szCs w:val="32"/>
        </w:rPr>
        <w:t>牢固树立以人民为中心的发展思想，</w:t>
      </w:r>
      <w:r w:rsidR="00EF702F">
        <w:rPr>
          <w:rFonts w:ascii="仿宋" w:eastAsia="仿宋" w:hAnsi="仿宋" w:hint="eastAsia"/>
          <w:sz w:val="32"/>
          <w:szCs w:val="32"/>
        </w:rPr>
        <w:t>扎实</w:t>
      </w:r>
      <w:r w:rsidR="00F15F5F" w:rsidRPr="0048297F">
        <w:rPr>
          <w:rFonts w:ascii="仿宋" w:eastAsia="仿宋" w:hAnsi="仿宋" w:hint="eastAsia"/>
          <w:sz w:val="32"/>
          <w:szCs w:val="32"/>
        </w:rPr>
        <w:t>围绕脱贫攻坚开展驻村帮扶工作，</w:t>
      </w:r>
      <w:r w:rsidR="00FC2105" w:rsidRPr="0048297F">
        <w:rPr>
          <w:rFonts w:ascii="仿宋" w:eastAsia="仿宋" w:hAnsi="仿宋" w:hint="eastAsia"/>
          <w:sz w:val="32"/>
          <w:szCs w:val="32"/>
        </w:rPr>
        <w:t>严格遵守“五项制度”，</w:t>
      </w:r>
      <w:r w:rsidR="00FC2105">
        <w:rPr>
          <w:rFonts w:ascii="仿宋" w:eastAsia="仿宋" w:hAnsi="仿宋" w:hint="eastAsia"/>
          <w:sz w:val="32"/>
          <w:szCs w:val="32"/>
        </w:rPr>
        <w:t>注重强化驻村工作队的担当意识、作为意识、服务意识</w:t>
      </w:r>
      <w:r w:rsidR="00F15F5F" w:rsidRPr="0048297F">
        <w:rPr>
          <w:rFonts w:ascii="仿宋" w:eastAsia="仿宋" w:hAnsi="仿宋" w:hint="eastAsia"/>
          <w:sz w:val="32"/>
          <w:szCs w:val="32"/>
        </w:rPr>
        <w:t>，重视发挥桥梁作用，深入联系群众，不断改进工作作风和工作方法</w:t>
      </w:r>
      <w:r w:rsidR="00743215">
        <w:rPr>
          <w:rFonts w:ascii="仿宋" w:eastAsia="仿宋" w:hAnsi="仿宋" w:hint="eastAsia"/>
          <w:sz w:val="32"/>
          <w:szCs w:val="32"/>
        </w:rPr>
        <w:t>，</w:t>
      </w:r>
      <w:r w:rsidR="00406049">
        <w:rPr>
          <w:rFonts w:ascii="仿宋" w:eastAsia="仿宋" w:hAnsi="仿宋" w:hint="eastAsia"/>
          <w:sz w:val="32"/>
          <w:szCs w:val="32"/>
        </w:rPr>
        <w:t>先后</w:t>
      </w:r>
      <w:r w:rsidR="00F15F5F" w:rsidRPr="0048297F">
        <w:rPr>
          <w:rFonts w:ascii="仿宋" w:eastAsia="仿宋" w:hAnsi="仿宋" w:hint="eastAsia"/>
          <w:sz w:val="32"/>
          <w:szCs w:val="32"/>
        </w:rPr>
        <w:t>协助</w:t>
      </w:r>
      <w:r w:rsidR="00406049" w:rsidRPr="0048297F">
        <w:rPr>
          <w:rFonts w:ascii="仿宋" w:eastAsia="仿宋" w:hAnsi="仿宋" w:hint="eastAsia"/>
          <w:sz w:val="32"/>
          <w:szCs w:val="32"/>
        </w:rPr>
        <w:t>驻点帮扶村</w:t>
      </w:r>
      <w:r w:rsidR="00F15F5F" w:rsidRPr="0048297F">
        <w:rPr>
          <w:rFonts w:ascii="仿宋" w:eastAsia="仿宋" w:hAnsi="仿宋" w:hint="eastAsia"/>
          <w:sz w:val="32"/>
          <w:szCs w:val="32"/>
        </w:rPr>
        <w:t>进行</w:t>
      </w:r>
      <w:r w:rsidR="00406049">
        <w:rPr>
          <w:rFonts w:ascii="仿宋" w:eastAsia="仿宋" w:hAnsi="仿宋" w:hint="eastAsia"/>
          <w:sz w:val="32"/>
          <w:szCs w:val="32"/>
        </w:rPr>
        <w:t>排灌站项目的实施、</w:t>
      </w:r>
      <w:r w:rsidR="00F15F5F" w:rsidRPr="0048297F">
        <w:rPr>
          <w:rFonts w:ascii="仿宋" w:eastAsia="仿宋" w:hAnsi="仿宋" w:hint="eastAsia"/>
          <w:sz w:val="32"/>
          <w:szCs w:val="32"/>
        </w:rPr>
        <w:t>组织青年干警到贫困户开展慰问</w:t>
      </w:r>
      <w:r w:rsidR="00406049">
        <w:rPr>
          <w:rFonts w:ascii="仿宋" w:eastAsia="仿宋" w:hAnsi="仿宋" w:hint="eastAsia"/>
          <w:sz w:val="32"/>
          <w:szCs w:val="32"/>
        </w:rPr>
        <w:t>等</w:t>
      </w:r>
      <w:r w:rsidR="00F15F5F" w:rsidRPr="0048297F">
        <w:rPr>
          <w:rFonts w:ascii="仿宋" w:eastAsia="仿宋" w:hAnsi="仿宋" w:hint="eastAsia"/>
          <w:sz w:val="32"/>
          <w:szCs w:val="32"/>
        </w:rPr>
        <w:t>活动，让贫困</w:t>
      </w:r>
      <w:r w:rsidR="00EF702F">
        <w:rPr>
          <w:rFonts w:ascii="仿宋" w:eastAsia="仿宋" w:hAnsi="仿宋" w:hint="eastAsia"/>
          <w:sz w:val="32"/>
          <w:szCs w:val="32"/>
        </w:rPr>
        <w:t>群众得到更多的获得感</w:t>
      </w:r>
      <w:r w:rsidR="00F15F5F" w:rsidRPr="0048297F">
        <w:rPr>
          <w:rFonts w:ascii="仿宋" w:eastAsia="仿宋" w:hAnsi="仿宋" w:hint="eastAsia"/>
          <w:sz w:val="32"/>
          <w:szCs w:val="32"/>
        </w:rPr>
        <w:t>。</w:t>
      </w:r>
    </w:p>
    <w:p w:rsidR="00552181" w:rsidRPr="0048297F" w:rsidRDefault="00E62193" w:rsidP="0080583A">
      <w:pPr>
        <w:spacing w:line="580" w:lineRule="exact"/>
        <w:ind w:firstLineChars="200" w:firstLine="640"/>
        <w:rPr>
          <w:rFonts w:ascii="黑体" w:eastAsia="黑体" w:hAnsi="黑体"/>
          <w:sz w:val="32"/>
          <w:szCs w:val="32"/>
        </w:rPr>
      </w:pPr>
      <w:r w:rsidRPr="0048297F">
        <w:rPr>
          <w:rFonts w:ascii="黑体" w:eastAsia="黑体" w:hAnsi="黑体" w:hint="eastAsia"/>
          <w:sz w:val="32"/>
          <w:szCs w:val="32"/>
        </w:rPr>
        <w:t>三、</w:t>
      </w:r>
      <w:r w:rsidR="00B530E0" w:rsidRPr="00B530E0">
        <w:rPr>
          <w:rFonts w:ascii="黑体" w:eastAsia="黑体" w:hAnsi="黑体" w:cs="仿宋_GB2312" w:hint="eastAsia"/>
          <w:sz w:val="32"/>
          <w:szCs w:val="32"/>
        </w:rPr>
        <w:t>加强对诉讼活动的法律监督</w:t>
      </w:r>
      <w:r w:rsidR="00C24BDF" w:rsidRPr="0048297F">
        <w:rPr>
          <w:rFonts w:ascii="黑体" w:eastAsia="黑体" w:hAnsi="黑体" w:cs="仿宋_GB2312" w:hint="eastAsia"/>
          <w:sz w:val="32"/>
          <w:szCs w:val="32"/>
        </w:rPr>
        <w:t>，</w:t>
      </w:r>
      <w:r w:rsidR="00550825">
        <w:rPr>
          <w:rFonts w:ascii="黑体" w:eastAsia="黑体" w:hAnsi="黑体" w:cs="仿宋_GB2312" w:hint="eastAsia"/>
          <w:sz w:val="32"/>
          <w:szCs w:val="32"/>
        </w:rPr>
        <w:t>着力</w:t>
      </w:r>
      <w:r w:rsidR="00C24BDF" w:rsidRPr="0048297F">
        <w:rPr>
          <w:rFonts w:ascii="黑体" w:eastAsia="黑体" w:hAnsi="黑体" w:cs="仿宋_GB2312" w:hint="eastAsia"/>
          <w:sz w:val="32"/>
          <w:szCs w:val="32"/>
        </w:rPr>
        <w:t>维护司法公正</w:t>
      </w:r>
    </w:p>
    <w:p w:rsidR="005C1F62" w:rsidRPr="00406049" w:rsidRDefault="00CC5544" w:rsidP="0080583A">
      <w:pPr>
        <w:widowControl/>
        <w:spacing w:line="580" w:lineRule="exact"/>
        <w:ind w:firstLineChars="200" w:firstLine="640"/>
        <w:jc w:val="left"/>
        <w:rPr>
          <w:rFonts w:ascii="仿宋" w:eastAsia="仿宋" w:hAnsi="仿宋"/>
          <w:sz w:val="32"/>
          <w:szCs w:val="32"/>
        </w:rPr>
      </w:pPr>
      <w:r w:rsidRPr="0048297F">
        <w:rPr>
          <w:rFonts w:ascii="楷体" w:eastAsia="楷体" w:hAnsi="楷体" w:cs="仿宋_GB2312" w:hint="eastAsia"/>
          <w:sz w:val="32"/>
          <w:szCs w:val="32"/>
        </w:rPr>
        <w:t>大力</w:t>
      </w:r>
      <w:r w:rsidR="00C63C92" w:rsidRPr="0048297F">
        <w:rPr>
          <w:rFonts w:ascii="楷体" w:eastAsia="楷体" w:hAnsi="楷体" w:cs="仿宋_GB2312" w:hint="eastAsia"/>
          <w:sz w:val="32"/>
          <w:szCs w:val="32"/>
        </w:rPr>
        <w:t>加强刑事检察监督。</w:t>
      </w:r>
      <w:r w:rsidR="00C63C92" w:rsidRPr="0048297F">
        <w:rPr>
          <w:rFonts w:ascii="仿宋" w:eastAsia="仿宋" w:hAnsi="仿宋" w:cs="仿宋_GB2312" w:hint="eastAsia"/>
          <w:sz w:val="32"/>
          <w:szCs w:val="32"/>
        </w:rPr>
        <w:t>坚持</w:t>
      </w:r>
      <w:r w:rsidR="00C24BDF" w:rsidRPr="0048297F">
        <w:rPr>
          <w:rFonts w:ascii="仿宋" w:eastAsia="仿宋" w:hAnsi="仿宋" w:cs="仿宋_GB2312" w:hint="eastAsia"/>
          <w:sz w:val="32"/>
          <w:szCs w:val="32"/>
        </w:rPr>
        <w:t>敢于监督、善于监督，</w:t>
      </w:r>
      <w:r w:rsidR="00C63C92" w:rsidRPr="0048297F">
        <w:rPr>
          <w:rFonts w:ascii="仿宋" w:eastAsia="仿宋" w:hAnsi="仿宋" w:cs="楷体_GB2312" w:hint="eastAsia"/>
          <w:sz w:val="32"/>
          <w:szCs w:val="32"/>
        </w:rPr>
        <w:t>加</w:t>
      </w:r>
      <w:r w:rsidR="00FC2105">
        <w:rPr>
          <w:rFonts w:ascii="仿宋" w:eastAsia="仿宋" w:hAnsi="仿宋" w:cs="楷体_GB2312" w:hint="eastAsia"/>
          <w:sz w:val="32"/>
          <w:szCs w:val="32"/>
        </w:rPr>
        <w:t>强</w:t>
      </w:r>
      <w:r w:rsidR="007310A2" w:rsidRPr="0048297F">
        <w:rPr>
          <w:rFonts w:ascii="仿宋" w:eastAsia="仿宋" w:hAnsi="仿宋" w:cs="楷体_GB2312" w:hint="eastAsia"/>
          <w:sz w:val="32"/>
          <w:szCs w:val="32"/>
        </w:rPr>
        <w:t>刑事立案、侦查活动监督</w:t>
      </w:r>
      <w:r w:rsidR="00C63C92" w:rsidRPr="0048297F">
        <w:rPr>
          <w:rFonts w:ascii="仿宋" w:eastAsia="仿宋" w:hAnsi="仿宋" w:cs="楷体_GB2312" w:hint="eastAsia"/>
          <w:sz w:val="32"/>
          <w:szCs w:val="32"/>
        </w:rPr>
        <w:t>，</w:t>
      </w:r>
      <w:r w:rsidR="00C24BDF" w:rsidRPr="0048297F">
        <w:rPr>
          <w:rFonts w:ascii="仿宋" w:eastAsia="仿宋" w:hAnsi="仿宋" w:hint="eastAsia"/>
          <w:sz w:val="32"/>
          <w:szCs w:val="32"/>
        </w:rPr>
        <w:t>监督公安机关应当立案而不立案18件，监督公安机关不应当立案而立案3</w:t>
      </w:r>
      <w:r w:rsidR="00BD22E0">
        <w:rPr>
          <w:rFonts w:ascii="仿宋" w:eastAsia="仿宋" w:hAnsi="仿宋" w:hint="eastAsia"/>
          <w:sz w:val="32"/>
          <w:szCs w:val="32"/>
        </w:rPr>
        <w:t>件</w:t>
      </w:r>
      <w:r w:rsidR="00C24BDF" w:rsidRPr="0048297F">
        <w:rPr>
          <w:rFonts w:ascii="仿宋" w:eastAsia="仿宋" w:hAnsi="仿宋" w:hint="eastAsia"/>
          <w:sz w:val="32"/>
          <w:szCs w:val="32"/>
        </w:rPr>
        <w:t>。</w:t>
      </w:r>
      <w:r w:rsidR="00455963" w:rsidRPr="00406049">
        <w:rPr>
          <w:rFonts w:ascii="仿宋" w:eastAsia="仿宋" w:hAnsi="仿宋" w:hint="eastAsia"/>
          <w:sz w:val="32"/>
          <w:szCs w:val="32"/>
        </w:rPr>
        <w:t>加大对定</w:t>
      </w:r>
      <w:r w:rsidR="00406049" w:rsidRPr="00406049">
        <w:rPr>
          <w:rFonts w:ascii="仿宋" w:eastAsia="仿宋" w:hAnsi="仿宋" w:hint="eastAsia"/>
          <w:sz w:val="32"/>
          <w:szCs w:val="32"/>
        </w:rPr>
        <w:t>性</w:t>
      </w:r>
      <w:r w:rsidR="00455963" w:rsidRPr="00406049">
        <w:rPr>
          <w:rFonts w:ascii="仿宋" w:eastAsia="仿宋" w:hAnsi="仿宋" w:hint="eastAsia"/>
          <w:sz w:val="32"/>
          <w:szCs w:val="32"/>
        </w:rPr>
        <w:t>不当、量刑失衡、</w:t>
      </w:r>
      <w:r w:rsidR="00406049" w:rsidRPr="00406049">
        <w:rPr>
          <w:rFonts w:ascii="仿宋" w:eastAsia="仿宋" w:hAnsi="仿宋" w:hint="eastAsia"/>
          <w:sz w:val="32"/>
          <w:szCs w:val="32"/>
        </w:rPr>
        <w:t>适用法律不当</w:t>
      </w:r>
      <w:r w:rsidR="00455963" w:rsidRPr="00406049">
        <w:rPr>
          <w:rFonts w:ascii="仿宋" w:eastAsia="仿宋" w:hAnsi="仿宋" w:hint="eastAsia"/>
          <w:sz w:val="32"/>
          <w:szCs w:val="32"/>
        </w:rPr>
        <w:t>等问题的监督力度，依法提请、提出抗诉4件4人。</w:t>
      </w:r>
      <w:r w:rsidR="00A465F4" w:rsidRPr="00406049">
        <w:rPr>
          <w:rFonts w:ascii="仿宋" w:eastAsia="仿宋" w:hAnsi="仿宋" w:cs="宋体" w:hint="eastAsia"/>
          <w:kern w:val="0"/>
          <w:sz w:val="32"/>
          <w:szCs w:val="32"/>
        </w:rPr>
        <w:t>积极开展刑事执行检察监督，</w:t>
      </w:r>
      <w:r w:rsidR="00EF702F">
        <w:rPr>
          <w:rFonts w:ascii="仿宋" w:eastAsia="仿宋" w:hAnsi="仿宋" w:cs="宋体" w:hint="eastAsia"/>
          <w:kern w:val="0"/>
          <w:sz w:val="32"/>
          <w:szCs w:val="32"/>
        </w:rPr>
        <w:t>监督</w:t>
      </w:r>
      <w:r w:rsidR="00406049" w:rsidRPr="00406049">
        <w:rPr>
          <w:rFonts w:ascii="仿宋" w:eastAsia="仿宋" w:hAnsi="仿宋" w:cs="宋体" w:hint="eastAsia"/>
          <w:kern w:val="0"/>
          <w:sz w:val="32"/>
          <w:szCs w:val="32"/>
        </w:rPr>
        <w:t>办理羁押期限审查案件4件；深入开展捕后羁押必要性审查工作，办理羁押必要性审查案件27件27人，发出羁押必要性审查建议书23件，办案部门采纳23件，决定不解除羁押4件4人；</w:t>
      </w:r>
      <w:r w:rsidR="00A465F4" w:rsidRPr="00406049">
        <w:rPr>
          <w:rFonts w:ascii="仿宋" w:eastAsia="仿宋" w:hAnsi="仿宋" w:cs="宋体" w:hint="eastAsia"/>
          <w:kern w:val="0"/>
          <w:sz w:val="32"/>
          <w:szCs w:val="32"/>
        </w:rPr>
        <w:t xml:space="preserve">发现刑罚交付执行超期 3件 3 </w:t>
      </w:r>
      <w:r w:rsidR="00455963" w:rsidRPr="00406049">
        <w:rPr>
          <w:rFonts w:ascii="仿宋" w:eastAsia="仿宋" w:hAnsi="仿宋" w:cs="宋体" w:hint="eastAsia"/>
          <w:kern w:val="0"/>
          <w:sz w:val="32"/>
          <w:szCs w:val="32"/>
        </w:rPr>
        <w:t>人</w:t>
      </w:r>
      <w:r w:rsidR="00A465F4" w:rsidRPr="00406049">
        <w:rPr>
          <w:rFonts w:ascii="仿宋" w:eastAsia="仿宋" w:hAnsi="仿宋" w:cs="宋体" w:hint="eastAsia"/>
          <w:kern w:val="0"/>
          <w:sz w:val="32"/>
          <w:szCs w:val="32"/>
        </w:rPr>
        <w:t>;强化对</w:t>
      </w:r>
      <w:r w:rsidR="00406049" w:rsidRPr="00406049">
        <w:rPr>
          <w:rFonts w:ascii="仿宋" w:eastAsia="仿宋" w:hAnsi="仿宋" w:cs="宋体" w:hint="eastAsia"/>
          <w:kern w:val="0"/>
          <w:sz w:val="32"/>
          <w:szCs w:val="32"/>
        </w:rPr>
        <w:t>暂予监外</w:t>
      </w:r>
      <w:r w:rsidR="00A465F4" w:rsidRPr="00406049">
        <w:rPr>
          <w:rFonts w:ascii="仿宋" w:eastAsia="仿宋" w:hAnsi="仿宋" w:cs="宋体" w:hint="eastAsia"/>
          <w:kern w:val="0"/>
          <w:sz w:val="32"/>
          <w:szCs w:val="32"/>
        </w:rPr>
        <w:t>执行的监督</w:t>
      </w:r>
      <w:r w:rsidR="00455963" w:rsidRPr="00406049">
        <w:rPr>
          <w:rFonts w:ascii="仿宋" w:eastAsia="仿宋" w:hAnsi="仿宋" w:hint="eastAsia"/>
          <w:sz w:val="32"/>
          <w:szCs w:val="32"/>
        </w:rPr>
        <w:t>，</w:t>
      </w:r>
      <w:r w:rsidR="00406049" w:rsidRPr="00406049">
        <w:rPr>
          <w:rFonts w:ascii="仿宋" w:eastAsia="仿宋" w:hAnsi="仿宋" w:cs="宋体" w:hint="eastAsia"/>
          <w:kern w:val="0"/>
          <w:sz w:val="32"/>
          <w:szCs w:val="32"/>
        </w:rPr>
        <w:t>开展</w:t>
      </w:r>
      <w:r w:rsidR="00A465F4" w:rsidRPr="00406049">
        <w:rPr>
          <w:rFonts w:ascii="仿宋" w:eastAsia="仿宋" w:hAnsi="仿宋" w:cs="宋体" w:hint="eastAsia"/>
          <w:kern w:val="0"/>
          <w:sz w:val="32"/>
          <w:szCs w:val="32"/>
        </w:rPr>
        <w:t>暂予监外执行</w:t>
      </w:r>
      <w:r w:rsidR="00406049" w:rsidRPr="00406049">
        <w:rPr>
          <w:rFonts w:ascii="仿宋" w:eastAsia="仿宋" w:hAnsi="仿宋" w:cs="宋体" w:hint="eastAsia"/>
          <w:kern w:val="0"/>
          <w:sz w:val="32"/>
          <w:szCs w:val="32"/>
        </w:rPr>
        <w:t>监督</w:t>
      </w:r>
      <w:r w:rsidR="00A465F4" w:rsidRPr="00406049">
        <w:rPr>
          <w:rFonts w:ascii="仿宋" w:eastAsia="仿宋" w:hAnsi="仿宋" w:cs="宋体" w:hint="eastAsia"/>
          <w:kern w:val="0"/>
          <w:sz w:val="32"/>
          <w:szCs w:val="32"/>
        </w:rPr>
        <w:t>3</w:t>
      </w:r>
      <w:r w:rsidR="00406049" w:rsidRPr="00406049">
        <w:rPr>
          <w:rFonts w:ascii="仿宋" w:eastAsia="仿宋" w:hAnsi="仿宋" w:cs="宋体" w:hint="eastAsia"/>
          <w:kern w:val="0"/>
          <w:sz w:val="32"/>
          <w:szCs w:val="32"/>
        </w:rPr>
        <w:t>件次</w:t>
      </w:r>
      <w:r w:rsidR="00A465F4" w:rsidRPr="00406049">
        <w:rPr>
          <w:rFonts w:ascii="仿宋" w:eastAsia="仿宋" w:hAnsi="仿宋" w:cs="宋体" w:hint="eastAsia"/>
          <w:kern w:val="0"/>
          <w:sz w:val="32"/>
          <w:szCs w:val="32"/>
        </w:rPr>
        <w:t>，发出检察建议3 份</w:t>
      </w:r>
      <w:r w:rsidR="00743215">
        <w:rPr>
          <w:rFonts w:ascii="仿宋" w:eastAsia="仿宋" w:hAnsi="仿宋" w:cs="宋体" w:hint="eastAsia"/>
          <w:kern w:val="0"/>
          <w:sz w:val="32"/>
          <w:szCs w:val="32"/>
        </w:rPr>
        <w:t>。</w:t>
      </w:r>
      <w:r w:rsidR="00F30F63" w:rsidRPr="00406049">
        <w:rPr>
          <w:rFonts w:ascii="仿宋" w:eastAsia="仿宋" w:hAnsi="仿宋" w:cs="宋体" w:hint="eastAsia"/>
          <w:kern w:val="0"/>
          <w:sz w:val="32"/>
          <w:szCs w:val="32"/>
        </w:rPr>
        <w:t>大力开展财产</w:t>
      </w:r>
      <w:proofErr w:type="gramStart"/>
      <w:r w:rsidR="00F30F63" w:rsidRPr="00406049">
        <w:rPr>
          <w:rFonts w:ascii="仿宋" w:eastAsia="仿宋" w:hAnsi="仿宋" w:cs="宋体" w:hint="eastAsia"/>
          <w:kern w:val="0"/>
          <w:sz w:val="32"/>
          <w:szCs w:val="32"/>
        </w:rPr>
        <w:t>刑</w:t>
      </w:r>
      <w:proofErr w:type="gramEnd"/>
      <w:r w:rsidR="00F30F63" w:rsidRPr="00406049">
        <w:rPr>
          <w:rFonts w:ascii="仿宋" w:eastAsia="仿宋" w:hAnsi="仿宋" w:cs="宋体" w:hint="eastAsia"/>
          <w:kern w:val="0"/>
          <w:sz w:val="32"/>
          <w:szCs w:val="32"/>
        </w:rPr>
        <w:t>执行专项监督活动</w:t>
      </w:r>
      <w:r w:rsidR="00FC2105">
        <w:rPr>
          <w:rFonts w:ascii="仿宋" w:eastAsia="仿宋" w:hAnsi="仿宋" w:cs="宋体" w:hint="eastAsia"/>
          <w:kern w:val="0"/>
          <w:sz w:val="32"/>
          <w:szCs w:val="32"/>
        </w:rPr>
        <w:t>，</w:t>
      </w:r>
      <w:r w:rsidR="00FC2105">
        <w:rPr>
          <w:rFonts w:ascii="仿宋" w:eastAsia="仿宋" w:hAnsi="仿宋" w:cs="宋体" w:hint="eastAsia"/>
          <w:kern w:val="0"/>
          <w:sz w:val="32"/>
          <w:szCs w:val="32"/>
        </w:rPr>
        <w:lastRenderedPageBreak/>
        <w:t>发出纠正违法通知书1份</w:t>
      </w:r>
      <w:r w:rsidR="00F30F63" w:rsidRPr="00406049">
        <w:rPr>
          <w:rFonts w:ascii="仿宋" w:eastAsia="仿宋" w:hAnsi="仿宋" w:cs="宋体" w:hint="eastAsia"/>
          <w:kern w:val="0"/>
          <w:sz w:val="32"/>
          <w:szCs w:val="32"/>
        </w:rPr>
        <w:t>。</w:t>
      </w:r>
      <w:r w:rsidR="00455963" w:rsidRPr="00406049">
        <w:rPr>
          <w:rFonts w:ascii="仿宋" w:eastAsia="仿宋" w:hAnsi="仿宋" w:hint="eastAsia"/>
          <w:sz w:val="32"/>
          <w:szCs w:val="32"/>
        </w:rPr>
        <w:t>联合法院、司法局开展社区矫正监督检察工作，</w:t>
      </w:r>
      <w:r w:rsidR="00A465F4" w:rsidRPr="00406049">
        <w:rPr>
          <w:rFonts w:ascii="仿宋" w:eastAsia="仿宋" w:hAnsi="仿宋" w:cs="宋体" w:hint="eastAsia"/>
          <w:kern w:val="0"/>
          <w:sz w:val="32"/>
          <w:szCs w:val="32"/>
        </w:rPr>
        <w:t>发现社区矫正</w:t>
      </w:r>
      <w:r w:rsidR="00406049" w:rsidRPr="00406049">
        <w:rPr>
          <w:rFonts w:ascii="仿宋" w:eastAsia="仿宋" w:hAnsi="仿宋" w:cs="宋体" w:hint="eastAsia"/>
          <w:kern w:val="0"/>
          <w:sz w:val="32"/>
          <w:szCs w:val="32"/>
        </w:rPr>
        <w:t>机构存在漏管</w:t>
      </w:r>
      <w:r w:rsidR="00A465F4" w:rsidRPr="00406049">
        <w:rPr>
          <w:rFonts w:ascii="仿宋" w:eastAsia="仿宋" w:hAnsi="仿宋" w:cs="宋体" w:hint="eastAsia"/>
          <w:kern w:val="0"/>
          <w:sz w:val="32"/>
          <w:szCs w:val="32"/>
        </w:rPr>
        <w:t>2件2人，</w:t>
      </w:r>
      <w:r w:rsidR="00455963" w:rsidRPr="00406049">
        <w:rPr>
          <w:rFonts w:ascii="仿宋" w:eastAsia="仿宋" w:hAnsi="仿宋" w:hint="eastAsia"/>
          <w:sz w:val="32"/>
          <w:szCs w:val="32"/>
        </w:rPr>
        <w:t>监督监管机关予以纠正，有效维护</w:t>
      </w:r>
      <w:r w:rsidR="00743215">
        <w:rPr>
          <w:rFonts w:ascii="仿宋" w:eastAsia="仿宋" w:hAnsi="仿宋" w:hint="eastAsia"/>
          <w:sz w:val="32"/>
          <w:szCs w:val="32"/>
        </w:rPr>
        <w:t>了</w:t>
      </w:r>
      <w:r w:rsidR="00455963" w:rsidRPr="00406049">
        <w:rPr>
          <w:rFonts w:ascii="仿宋" w:eastAsia="仿宋" w:hAnsi="仿宋" w:hint="eastAsia"/>
          <w:sz w:val="32"/>
          <w:szCs w:val="32"/>
        </w:rPr>
        <w:t>监管秩序，促进司法公正。</w:t>
      </w:r>
    </w:p>
    <w:p w:rsidR="008A2256" w:rsidRPr="00BD22E0" w:rsidRDefault="00C63C92" w:rsidP="0080583A">
      <w:pPr>
        <w:spacing w:line="580" w:lineRule="exact"/>
        <w:ind w:firstLineChars="200" w:firstLine="640"/>
        <w:jc w:val="left"/>
        <w:rPr>
          <w:rFonts w:ascii="仿宋" w:eastAsia="仿宋" w:hAnsi="仿宋" w:cs="宋体"/>
          <w:color w:val="FF0000"/>
          <w:kern w:val="0"/>
          <w:sz w:val="32"/>
          <w:szCs w:val="32"/>
        </w:rPr>
      </w:pPr>
      <w:r w:rsidRPr="0048297F">
        <w:rPr>
          <w:rFonts w:ascii="楷体" w:eastAsia="楷体" w:hAnsi="楷体" w:cs="仿宋_GB2312" w:hint="eastAsia"/>
          <w:sz w:val="32"/>
          <w:szCs w:val="32"/>
        </w:rPr>
        <w:t>全力</w:t>
      </w:r>
      <w:r w:rsidR="005C1F62" w:rsidRPr="0048297F">
        <w:rPr>
          <w:rFonts w:ascii="楷体" w:eastAsia="楷体" w:hAnsi="楷体" w:cs="仿宋_GB2312" w:hint="eastAsia"/>
          <w:sz w:val="32"/>
          <w:szCs w:val="32"/>
        </w:rPr>
        <w:t>推动民事行政检察监督。</w:t>
      </w:r>
      <w:r w:rsidR="005C1F62" w:rsidRPr="00406049">
        <w:rPr>
          <w:rFonts w:ascii="仿宋" w:eastAsia="仿宋" w:hAnsi="仿宋" w:hint="eastAsia"/>
          <w:sz w:val="32"/>
          <w:szCs w:val="32"/>
        </w:rPr>
        <w:t>优化多元化监督格局</w:t>
      </w:r>
      <w:r w:rsidR="00281D36" w:rsidRPr="00406049">
        <w:rPr>
          <w:rFonts w:ascii="仿宋" w:eastAsia="仿宋" w:hAnsi="仿宋" w:hint="eastAsia"/>
          <w:sz w:val="32"/>
          <w:szCs w:val="32"/>
        </w:rPr>
        <w:t>，</w:t>
      </w:r>
      <w:r w:rsidR="005C1F62" w:rsidRPr="00406049">
        <w:rPr>
          <w:rFonts w:ascii="仿宋" w:eastAsia="仿宋" w:hAnsi="仿宋" w:cs="宋体" w:hint="eastAsia"/>
          <w:kern w:val="0"/>
          <w:sz w:val="32"/>
          <w:szCs w:val="32"/>
        </w:rPr>
        <w:t>构建书面审查与调查核实相结合的工作模式，综合运用再审检察建议、建议等多种形式，完善裁判结果监督、执行活动监督等多元化监督格局。</w:t>
      </w:r>
      <w:r w:rsidR="00281D36" w:rsidRPr="00406049">
        <w:rPr>
          <w:rFonts w:ascii="仿宋" w:eastAsia="仿宋" w:hAnsi="仿宋" w:cs="宋体" w:hint="eastAsia"/>
          <w:kern w:val="0"/>
          <w:sz w:val="32"/>
          <w:szCs w:val="32"/>
        </w:rPr>
        <w:t>今年</w:t>
      </w:r>
      <w:r w:rsidR="005C1F62" w:rsidRPr="00406049">
        <w:rPr>
          <w:rFonts w:ascii="仿宋" w:eastAsia="仿宋" w:hAnsi="仿宋" w:cs="宋体" w:hint="eastAsia"/>
          <w:kern w:val="0"/>
          <w:sz w:val="32"/>
          <w:szCs w:val="32"/>
        </w:rPr>
        <w:t>共办理各类民事行政检察案件</w:t>
      </w:r>
      <w:r w:rsidR="00406049" w:rsidRPr="00406049">
        <w:rPr>
          <w:rFonts w:ascii="仿宋" w:eastAsia="仿宋" w:hAnsi="仿宋" w:cs="宋体" w:hint="eastAsia"/>
          <w:kern w:val="0"/>
          <w:sz w:val="32"/>
          <w:szCs w:val="32"/>
        </w:rPr>
        <w:t>23</w:t>
      </w:r>
      <w:r w:rsidR="005C1F62" w:rsidRPr="00406049">
        <w:rPr>
          <w:rFonts w:ascii="仿宋" w:eastAsia="仿宋" w:hAnsi="仿宋" w:cs="宋体" w:hint="eastAsia"/>
          <w:kern w:val="0"/>
          <w:sz w:val="32"/>
          <w:szCs w:val="32"/>
        </w:rPr>
        <w:t>件，</w:t>
      </w:r>
      <w:r w:rsidR="005C1F62" w:rsidRPr="00406049">
        <w:rPr>
          <w:rFonts w:ascii="仿宋" w:eastAsia="仿宋" w:hAnsi="仿宋" w:hint="eastAsia"/>
          <w:sz w:val="32"/>
          <w:szCs w:val="32"/>
        </w:rPr>
        <w:t>发出纠正审判违法行为检察建议</w:t>
      </w:r>
      <w:r w:rsidR="00406049" w:rsidRPr="00406049">
        <w:rPr>
          <w:rFonts w:ascii="仿宋" w:eastAsia="仿宋" w:hAnsi="仿宋" w:hint="eastAsia"/>
          <w:sz w:val="32"/>
          <w:szCs w:val="32"/>
        </w:rPr>
        <w:t>6</w:t>
      </w:r>
      <w:r w:rsidR="005C1F62" w:rsidRPr="00406049">
        <w:rPr>
          <w:rFonts w:ascii="仿宋" w:eastAsia="仿宋" w:hAnsi="仿宋" w:hint="eastAsia"/>
          <w:sz w:val="32"/>
          <w:szCs w:val="32"/>
        </w:rPr>
        <w:t>份，发出纠正执行违法行为检察建议</w:t>
      </w:r>
      <w:r w:rsidR="00406049" w:rsidRPr="00406049">
        <w:rPr>
          <w:rFonts w:ascii="仿宋" w:eastAsia="仿宋" w:hAnsi="仿宋" w:hint="eastAsia"/>
          <w:sz w:val="32"/>
          <w:szCs w:val="32"/>
        </w:rPr>
        <w:t>5</w:t>
      </w:r>
      <w:r w:rsidR="005C1F62" w:rsidRPr="00406049">
        <w:rPr>
          <w:rFonts w:ascii="仿宋" w:eastAsia="仿宋" w:hAnsi="仿宋" w:hint="eastAsia"/>
          <w:sz w:val="32"/>
          <w:szCs w:val="32"/>
        </w:rPr>
        <w:t>份，发出改进工作检察建议</w:t>
      </w:r>
      <w:r w:rsidR="00406049" w:rsidRPr="00406049">
        <w:rPr>
          <w:rFonts w:ascii="仿宋" w:eastAsia="仿宋" w:hAnsi="仿宋" w:hint="eastAsia"/>
          <w:sz w:val="32"/>
          <w:szCs w:val="32"/>
        </w:rPr>
        <w:t>2</w:t>
      </w:r>
      <w:r w:rsidR="005C1F62" w:rsidRPr="00406049">
        <w:rPr>
          <w:rFonts w:ascii="仿宋" w:eastAsia="仿宋" w:hAnsi="仿宋" w:hint="eastAsia"/>
          <w:sz w:val="32"/>
          <w:szCs w:val="32"/>
        </w:rPr>
        <w:t>份，提请市院抗诉</w:t>
      </w:r>
      <w:r w:rsidR="00406049" w:rsidRPr="00406049">
        <w:rPr>
          <w:rFonts w:ascii="仿宋" w:eastAsia="仿宋" w:hAnsi="仿宋" w:hint="eastAsia"/>
          <w:sz w:val="32"/>
          <w:szCs w:val="32"/>
        </w:rPr>
        <w:t>3</w:t>
      </w:r>
      <w:r w:rsidR="005C1F62" w:rsidRPr="00406049">
        <w:rPr>
          <w:rFonts w:ascii="仿宋" w:eastAsia="仿宋" w:hAnsi="仿宋" w:hint="eastAsia"/>
          <w:sz w:val="32"/>
          <w:szCs w:val="32"/>
        </w:rPr>
        <w:t>件，发出再审检察建议1份。</w:t>
      </w:r>
      <w:r w:rsidR="00281D36" w:rsidRPr="00406049">
        <w:rPr>
          <w:rFonts w:ascii="仿宋" w:eastAsia="仿宋" w:hAnsi="仿宋" w:hint="eastAsia"/>
          <w:sz w:val="32"/>
          <w:szCs w:val="32"/>
        </w:rPr>
        <w:t>积极</w:t>
      </w:r>
      <w:r w:rsidR="00784AB8" w:rsidRPr="00406049">
        <w:rPr>
          <w:rFonts w:ascii="仿宋" w:eastAsia="仿宋" w:hAnsi="仿宋" w:cs="宋体" w:hint="eastAsia"/>
          <w:kern w:val="0"/>
          <w:sz w:val="32"/>
          <w:szCs w:val="32"/>
        </w:rPr>
        <w:t>维护社会公共利益，</w:t>
      </w:r>
      <w:r w:rsidR="00EF702F">
        <w:rPr>
          <w:rFonts w:ascii="仿宋" w:eastAsia="仿宋" w:hAnsi="仿宋" w:cs="宋体" w:hint="eastAsia"/>
          <w:kern w:val="0"/>
          <w:sz w:val="32"/>
          <w:szCs w:val="32"/>
        </w:rPr>
        <w:t>全面推进</w:t>
      </w:r>
      <w:r w:rsidR="00784AB8" w:rsidRPr="00406049">
        <w:rPr>
          <w:rFonts w:ascii="仿宋" w:eastAsia="仿宋" w:hAnsi="仿宋" w:hint="eastAsia"/>
          <w:sz w:val="32"/>
          <w:szCs w:val="32"/>
        </w:rPr>
        <w:t>公益诉讼</w:t>
      </w:r>
      <w:r w:rsidR="00EF702F">
        <w:rPr>
          <w:rFonts w:ascii="仿宋" w:eastAsia="仿宋" w:hAnsi="仿宋" w:hint="eastAsia"/>
          <w:sz w:val="32"/>
          <w:szCs w:val="32"/>
        </w:rPr>
        <w:t>试点</w:t>
      </w:r>
      <w:r w:rsidR="00784AB8" w:rsidRPr="00406049">
        <w:rPr>
          <w:rFonts w:ascii="仿宋" w:eastAsia="仿宋" w:hAnsi="仿宋" w:hint="eastAsia"/>
          <w:sz w:val="32"/>
          <w:szCs w:val="32"/>
        </w:rPr>
        <w:t>工作</w:t>
      </w:r>
      <w:r w:rsidR="00EF702F">
        <w:rPr>
          <w:rFonts w:ascii="仿宋" w:eastAsia="仿宋" w:hAnsi="仿宋" w:hint="eastAsia"/>
          <w:sz w:val="32"/>
          <w:szCs w:val="32"/>
        </w:rPr>
        <w:t>的开展</w:t>
      </w:r>
      <w:r w:rsidR="00784AB8" w:rsidRPr="00406049">
        <w:rPr>
          <w:rFonts w:ascii="仿宋" w:eastAsia="仿宋" w:hAnsi="仿宋" w:hint="eastAsia"/>
          <w:sz w:val="32"/>
          <w:szCs w:val="32"/>
        </w:rPr>
        <w:t>。</w:t>
      </w:r>
      <w:r w:rsidR="00281D36" w:rsidRPr="00406049">
        <w:rPr>
          <w:rFonts w:ascii="仿宋" w:eastAsia="仿宋" w:hAnsi="仿宋" w:hint="eastAsia"/>
          <w:sz w:val="32"/>
          <w:szCs w:val="32"/>
        </w:rPr>
        <w:t>今年以来，我院先后组织人员在国资、环保及土地出让领域广泛进行线索摸排，扎实开展调查取证工作，掌握了丰富的公益诉讼案源信息，积累了宝贵的办案经验。共</w:t>
      </w:r>
      <w:r w:rsidR="00784AB8" w:rsidRPr="00406049">
        <w:rPr>
          <w:rFonts w:ascii="仿宋" w:eastAsia="仿宋" w:hAnsi="仿宋" w:hint="eastAsia"/>
          <w:sz w:val="32"/>
          <w:szCs w:val="32"/>
        </w:rPr>
        <w:t>立办公益诉讼案件</w:t>
      </w:r>
      <w:r w:rsidR="00406049" w:rsidRPr="00406049">
        <w:rPr>
          <w:rFonts w:ascii="仿宋" w:eastAsia="仿宋" w:hAnsi="仿宋" w:hint="eastAsia"/>
          <w:sz w:val="32"/>
          <w:szCs w:val="32"/>
        </w:rPr>
        <w:t>6</w:t>
      </w:r>
      <w:r w:rsidR="00784AB8" w:rsidRPr="00406049">
        <w:rPr>
          <w:rFonts w:ascii="仿宋" w:eastAsia="仿宋" w:hAnsi="仿宋" w:hint="eastAsia"/>
          <w:sz w:val="32"/>
          <w:szCs w:val="32"/>
        </w:rPr>
        <w:t>件，</w:t>
      </w:r>
      <w:r w:rsidR="00EF702F">
        <w:rPr>
          <w:rFonts w:ascii="仿宋" w:eastAsia="仿宋" w:hAnsi="仿宋" w:hint="eastAsia"/>
          <w:sz w:val="32"/>
          <w:szCs w:val="32"/>
        </w:rPr>
        <w:t>发出诉前检察建议6件</w:t>
      </w:r>
      <w:r w:rsidR="00784AB8" w:rsidRPr="00406049">
        <w:rPr>
          <w:rFonts w:ascii="仿宋" w:eastAsia="仿宋" w:hAnsi="仿宋" w:hint="eastAsia"/>
          <w:sz w:val="32"/>
          <w:szCs w:val="32"/>
        </w:rPr>
        <w:t>。</w:t>
      </w:r>
      <w:r w:rsidR="00700292">
        <w:rPr>
          <w:rFonts w:ascii="仿宋" w:eastAsia="仿宋" w:hAnsi="仿宋" w:hint="eastAsia"/>
          <w:sz w:val="32"/>
          <w:szCs w:val="32"/>
        </w:rPr>
        <w:t>今</w:t>
      </w:r>
      <w:r w:rsidR="00C16551" w:rsidRPr="00406049">
        <w:rPr>
          <w:rFonts w:ascii="仿宋" w:eastAsia="仿宋" w:hAnsi="仿宋" w:hint="eastAsia"/>
          <w:sz w:val="32"/>
          <w:szCs w:val="32"/>
        </w:rPr>
        <w:t>年6月，我院依法启动起诉程序，经层报湖北省人民检察院批准，由武汉铁路运输检察院向武汉铁路运输法院提起</w:t>
      </w:r>
      <w:r w:rsidR="00EF702F">
        <w:rPr>
          <w:rFonts w:ascii="仿宋" w:eastAsia="仿宋" w:hAnsi="仿宋" w:hint="eastAsia"/>
          <w:sz w:val="32"/>
          <w:szCs w:val="32"/>
        </w:rPr>
        <w:t>我院</w:t>
      </w:r>
      <w:r w:rsidR="00EF702F" w:rsidRPr="00406049">
        <w:rPr>
          <w:rFonts w:ascii="仿宋" w:eastAsia="仿宋" w:hAnsi="仿宋" w:hint="eastAsia"/>
          <w:sz w:val="32"/>
          <w:szCs w:val="32"/>
        </w:rPr>
        <w:t>首例</w:t>
      </w:r>
      <w:proofErr w:type="gramStart"/>
      <w:r w:rsidR="00EF702F" w:rsidRPr="00406049">
        <w:rPr>
          <w:rFonts w:ascii="仿宋" w:eastAsia="仿宋" w:hAnsi="仿宋" w:hint="eastAsia"/>
          <w:sz w:val="32"/>
          <w:szCs w:val="32"/>
        </w:rPr>
        <w:t>行政公益</w:t>
      </w:r>
      <w:proofErr w:type="gramEnd"/>
      <w:r w:rsidR="00EF702F" w:rsidRPr="00406049">
        <w:rPr>
          <w:rFonts w:ascii="仿宋" w:eastAsia="仿宋" w:hAnsi="仿宋" w:hint="eastAsia"/>
          <w:sz w:val="32"/>
          <w:szCs w:val="32"/>
        </w:rPr>
        <w:t>诉讼案件</w:t>
      </w:r>
      <w:r w:rsidR="00C16551" w:rsidRPr="00406049">
        <w:rPr>
          <w:rFonts w:ascii="仿宋" w:eastAsia="仿宋" w:hAnsi="仿宋" w:hint="eastAsia"/>
          <w:sz w:val="32"/>
          <w:szCs w:val="32"/>
        </w:rPr>
        <w:t>，督促某行政执法部门积极依法履职，成功</w:t>
      </w:r>
      <w:proofErr w:type="gramStart"/>
      <w:r w:rsidR="00C16551" w:rsidRPr="00406049">
        <w:rPr>
          <w:rFonts w:ascii="仿宋" w:eastAsia="仿宋" w:hAnsi="仿宋" w:hint="eastAsia"/>
          <w:sz w:val="32"/>
          <w:szCs w:val="32"/>
        </w:rPr>
        <w:t>追回国</w:t>
      </w:r>
      <w:proofErr w:type="gramEnd"/>
      <w:r w:rsidR="00C16551" w:rsidRPr="00406049">
        <w:rPr>
          <w:rFonts w:ascii="仿宋" w:eastAsia="仿宋" w:hAnsi="仿宋" w:hint="eastAsia"/>
          <w:sz w:val="32"/>
          <w:szCs w:val="32"/>
        </w:rPr>
        <w:t>资近4000万元，有力维护</w:t>
      </w:r>
      <w:r w:rsidR="00EF702F">
        <w:rPr>
          <w:rFonts w:ascii="仿宋" w:eastAsia="仿宋" w:hAnsi="仿宋" w:hint="eastAsia"/>
          <w:sz w:val="32"/>
          <w:szCs w:val="32"/>
        </w:rPr>
        <w:t>了</w:t>
      </w:r>
      <w:r w:rsidR="00C16551" w:rsidRPr="00406049">
        <w:rPr>
          <w:rFonts w:ascii="仿宋" w:eastAsia="仿宋" w:hAnsi="仿宋" w:hint="eastAsia"/>
          <w:sz w:val="32"/>
          <w:szCs w:val="32"/>
        </w:rPr>
        <w:t>国家和社会公共利益。</w:t>
      </w:r>
    </w:p>
    <w:p w:rsidR="008A2256" w:rsidRPr="001C0B3B" w:rsidRDefault="00C63C92" w:rsidP="0080583A">
      <w:pPr>
        <w:spacing w:line="580" w:lineRule="exact"/>
        <w:ind w:firstLineChars="200" w:firstLine="640"/>
        <w:rPr>
          <w:rFonts w:ascii="仿宋_GB2312" w:eastAsia="仿宋_GB2312"/>
          <w:sz w:val="32"/>
          <w:szCs w:val="32"/>
        </w:rPr>
      </w:pPr>
      <w:r w:rsidRPr="0048297F">
        <w:rPr>
          <w:rFonts w:ascii="楷体" w:eastAsia="楷体" w:hAnsi="楷体" w:hint="eastAsia"/>
          <w:sz w:val="32"/>
          <w:szCs w:val="32"/>
        </w:rPr>
        <w:t>深入推进检察工作</w:t>
      </w:r>
      <w:r w:rsidR="008A2256" w:rsidRPr="0048297F">
        <w:rPr>
          <w:rFonts w:ascii="楷体" w:eastAsia="楷体" w:hAnsi="楷体" w:hint="eastAsia"/>
          <w:sz w:val="32"/>
          <w:szCs w:val="32"/>
        </w:rPr>
        <w:t>创新</w:t>
      </w:r>
      <w:r w:rsidRPr="0048297F">
        <w:rPr>
          <w:rFonts w:ascii="楷体" w:eastAsia="楷体" w:hAnsi="楷体" w:hint="eastAsia"/>
          <w:sz w:val="32"/>
          <w:szCs w:val="32"/>
        </w:rPr>
        <w:t>发展</w:t>
      </w:r>
      <w:r w:rsidR="00281D36" w:rsidRPr="0048297F">
        <w:rPr>
          <w:rFonts w:ascii="楷体" w:eastAsia="楷体" w:hAnsi="楷体" w:cs="宋体" w:hint="eastAsia"/>
          <w:kern w:val="0"/>
          <w:sz w:val="32"/>
          <w:szCs w:val="32"/>
        </w:rPr>
        <w:t>。</w:t>
      </w:r>
      <w:r w:rsidR="00EF702F" w:rsidRPr="00B42D17">
        <w:rPr>
          <w:rFonts w:ascii="仿宋" w:eastAsia="仿宋" w:hAnsi="仿宋" w:hint="eastAsia"/>
          <w:sz w:val="32"/>
          <w:szCs w:val="32"/>
        </w:rPr>
        <w:t>针对随州地区近年来民间借贷、合伙投资纠纷案件数量不断上升，虚假诉讼处于多发状态</w:t>
      </w:r>
      <w:r w:rsidR="00B42D17" w:rsidRPr="00B42D17">
        <w:rPr>
          <w:rFonts w:ascii="仿宋" w:eastAsia="仿宋" w:hAnsi="仿宋" w:hint="eastAsia"/>
          <w:sz w:val="32"/>
          <w:szCs w:val="32"/>
        </w:rPr>
        <w:t>的特点</w:t>
      </w:r>
      <w:r w:rsidR="00EF702F" w:rsidRPr="00B42D17">
        <w:rPr>
          <w:rFonts w:ascii="仿宋" w:eastAsia="仿宋" w:hAnsi="仿宋" w:hint="eastAsia"/>
          <w:sz w:val="32"/>
          <w:szCs w:val="32"/>
        </w:rPr>
        <w:t>。为进一步防范和打击虚假诉讼</w:t>
      </w:r>
      <w:r w:rsidR="00B42D17" w:rsidRPr="00B42D17">
        <w:rPr>
          <w:rFonts w:ascii="仿宋" w:eastAsia="仿宋" w:hAnsi="仿宋" w:hint="eastAsia"/>
          <w:sz w:val="32"/>
          <w:szCs w:val="32"/>
        </w:rPr>
        <w:t>，依法维护司法秩序，促进随州诚信体系建设，曾都区检察院将打击和防范虚假诉讼作为监督重点，今年在相关职能部门配合下，</w:t>
      </w:r>
      <w:r w:rsidR="00784AB8" w:rsidRPr="0048297F">
        <w:rPr>
          <w:rFonts w:ascii="仿宋" w:eastAsia="仿宋" w:hAnsi="仿宋" w:cs="宋体" w:hint="eastAsia"/>
          <w:kern w:val="0"/>
          <w:sz w:val="32"/>
          <w:szCs w:val="32"/>
        </w:rPr>
        <w:t>依法</w:t>
      </w:r>
      <w:r w:rsidR="00281D36" w:rsidRPr="0048297F">
        <w:rPr>
          <w:rFonts w:ascii="仿宋" w:eastAsia="仿宋" w:hAnsi="仿宋" w:cs="宋体" w:hint="eastAsia"/>
          <w:kern w:val="0"/>
          <w:sz w:val="32"/>
          <w:szCs w:val="32"/>
        </w:rPr>
        <w:t>办理</w:t>
      </w:r>
      <w:r w:rsidR="00784AB8" w:rsidRPr="0048297F">
        <w:rPr>
          <w:rFonts w:ascii="仿宋" w:eastAsia="仿宋" w:hAnsi="仿宋" w:cs="宋体" w:hint="eastAsia"/>
          <w:kern w:val="0"/>
          <w:sz w:val="32"/>
          <w:szCs w:val="32"/>
        </w:rPr>
        <w:t>虚假诉讼监督</w:t>
      </w:r>
      <w:r w:rsidR="00281D36" w:rsidRPr="0048297F">
        <w:rPr>
          <w:rFonts w:ascii="仿宋" w:eastAsia="仿宋" w:hAnsi="仿宋" w:cs="宋体" w:hint="eastAsia"/>
          <w:kern w:val="0"/>
          <w:sz w:val="32"/>
          <w:szCs w:val="32"/>
        </w:rPr>
        <w:t>案件</w:t>
      </w:r>
      <w:r w:rsidR="00DA54F4" w:rsidRPr="0048297F">
        <w:rPr>
          <w:rFonts w:ascii="仿宋" w:eastAsia="仿宋" w:hAnsi="仿宋" w:cs="宋体" w:hint="eastAsia"/>
          <w:kern w:val="0"/>
          <w:sz w:val="32"/>
          <w:szCs w:val="32"/>
        </w:rPr>
        <w:t>6件，</w:t>
      </w:r>
      <w:r w:rsidR="00281D36" w:rsidRPr="0048297F">
        <w:rPr>
          <w:rFonts w:ascii="仿宋" w:eastAsia="仿宋" w:hAnsi="仿宋" w:cs="宋体" w:hint="eastAsia"/>
          <w:kern w:val="0"/>
          <w:sz w:val="32"/>
          <w:szCs w:val="32"/>
        </w:rPr>
        <w:lastRenderedPageBreak/>
        <w:t>有力维护</w:t>
      </w:r>
      <w:r w:rsidR="00B42D17">
        <w:rPr>
          <w:rFonts w:ascii="仿宋" w:eastAsia="仿宋" w:hAnsi="仿宋" w:cs="宋体" w:hint="eastAsia"/>
          <w:kern w:val="0"/>
          <w:sz w:val="32"/>
          <w:szCs w:val="32"/>
        </w:rPr>
        <w:t>了</w:t>
      </w:r>
      <w:r w:rsidR="00281D36" w:rsidRPr="0048297F">
        <w:rPr>
          <w:rFonts w:ascii="仿宋" w:eastAsia="仿宋" w:hAnsi="仿宋" w:cs="宋体" w:hint="eastAsia"/>
          <w:kern w:val="0"/>
          <w:sz w:val="32"/>
          <w:szCs w:val="32"/>
        </w:rPr>
        <w:t>司法秩序，</w:t>
      </w:r>
      <w:r w:rsidR="00DA54F4" w:rsidRPr="0048297F">
        <w:rPr>
          <w:rFonts w:ascii="仿宋" w:eastAsia="仿宋" w:hAnsi="仿宋" w:cs="宋体" w:hint="eastAsia"/>
          <w:kern w:val="0"/>
          <w:sz w:val="32"/>
          <w:szCs w:val="32"/>
        </w:rPr>
        <w:t>保障</w:t>
      </w:r>
      <w:r w:rsidR="00281D36" w:rsidRPr="0048297F">
        <w:rPr>
          <w:rFonts w:ascii="仿宋" w:eastAsia="仿宋" w:hAnsi="仿宋" w:cs="宋体" w:hint="eastAsia"/>
          <w:kern w:val="0"/>
          <w:sz w:val="32"/>
          <w:szCs w:val="32"/>
        </w:rPr>
        <w:t>了</w:t>
      </w:r>
      <w:r w:rsidR="00DA54F4" w:rsidRPr="0048297F">
        <w:rPr>
          <w:rFonts w:ascii="仿宋" w:eastAsia="仿宋" w:hAnsi="仿宋" w:cs="宋体" w:hint="eastAsia"/>
          <w:kern w:val="0"/>
          <w:sz w:val="32"/>
          <w:szCs w:val="32"/>
        </w:rPr>
        <w:t>案外当事人合法权益</w:t>
      </w:r>
      <w:r w:rsidR="00B42D17" w:rsidRPr="00B42D17">
        <w:rPr>
          <w:rFonts w:ascii="仿宋" w:eastAsia="仿宋" w:hAnsi="仿宋" w:hint="eastAsia"/>
          <w:sz w:val="32"/>
          <w:szCs w:val="32"/>
        </w:rPr>
        <w:t>，促进了随州诚信体系建设</w:t>
      </w:r>
      <w:r w:rsidR="00281D36" w:rsidRPr="0048297F">
        <w:rPr>
          <w:rFonts w:ascii="仿宋" w:eastAsia="仿宋" w:hAnsi="仿宋" w:hint="eastAsia"/>
          <w:sz w:val="32"/>
          <w:szCs w:val="32"/>
        </w:rPr>
        <w:t>。</w:t>
      </w:r>
      <w:r w:rsidR="00D26704" w:rsidRPr="00D26704">
        <w:rPr>
          <w:rFonts w:ascii="仿宋" w:eastAsia="仿宋" w:hAnsi="仿宋" w:hint="eastAsia"/>
          <w:sz w:val="32"/>
          <w:szCs w:val="32"/>
        </w:rPr>
        <w:t>积极探索创新工作形式</w:t>
      </w:r>
      <w:r w:rsidR="008A2256" w:rsidRPr="0048297F">
        <w:rPr>
          <w:rFonts w:ascii="仿宋" w:eastAsia="仿宋" w:hAnsi="仿宋" w:hint="eastAsia"/>
          <w:sz w:val="32"/>
          <w:szCs w:val="32"/>
        </w:rPr>
        <w:t>，</w:t>
      </w:r>
      <w:r w:rsidR="00D26704">
        <w:rPr>
          <w:rFonts w:ascii="仿宋" w:eastAsia="仿宋" w:hAnsi="仿宋" w:hint="eastAsia"/>
          <w:sz w:val="32"/>
          <w:szCs w:val="32"/>
        </w:rPr>
        <w:t>结合</w:t>
      </w:r>
      <w:r w:rsidR="00FC2105">
        <w:rPr>
          <w:rFonts w:ascii="仿宋" w:eastAsia="仿宋" w:hAnsi="仿宋" w:hint="eastAsia"/>
          <w:sz w:val="32"/>
          <w:szCs w:val="32"/>
        </w:rPr>
        <w:t>我</w:t>
      </w:r>
      <w:r w:rsidR="00D26704">
        <w:rPr>
          <w:rFonts w:ascii="仿宋" w:eastAsia="仿宋" w:hAnsi="仿宋" w:hint="eastAsia"/>
          <w:sz w:val="32"/>
          <w:szCs w:val="32"/>
        </w:rPr>
        <w:t>院案件特点和办案人员情况，</w:t>
      </w:r>
      <w:r w:rsidR="00D26704" w:rsidRPr="00D26704">
        <w:rPr>
          <w:rFonts w:ascii="仿宋" w:eastAsia="仿宋" w:hAnsi="仿宋" w:hint="eastAsia"/>
          <w:sz w:val="32"/>
          <w:szCs w:val="32"/>
        </w:rPr>
        <w:t>创新轻微刑事案件快速办理机制，</w:t>
      </w:r>
      <w:r w:rsidR="00FC2105" w:rsidRPr="0048297F">
        <w:rPr>
          <w:rFonts w:ascii="仿宋" w:eastAsia="仿宋" w:hAnsi="仿宋" w:hint="eastAsia"/>
          <w:sz w:val="32"/>
          <w:szCs w:val="32"/>
        </w:rPr>
        <w:t>将危险驾驶、一般盗窃、交通肇事、故意伤害（轻伤害案）纳入试运行，由公安机关统一集中移送、检察院统一集中审查、法院统一集中开庭审判</w:t>
      </w:r>
      <w:r w:rsidR="008104CB">
        <w:rPr>
          <w:rFonts w:ascii="仿宋" w:eastAsia="仿宋" w:hAnsi="仿宋" w:hint="eastAsia"/>
          <w:sz w:val="32"/>
          <w:szCs w:val="32"/>
        </w:rPr>
        <w:t>。</w:t>
      </w:r>
      <w:r w:rsidR="00D26704" w:rsidRPr="00D26704">
        <w:rPr>
          <w:rFonts w:ascii="仿宋" w:eastAsia="仿宋" w:hAnsi="仿宋" w:hint="eastAsia"/>
          <w:sz w:val="32"/>
          <w:szCs w:val="32"/>
        </w:rPr>
        <w:t>内外联动，以刑事诉讼简易程序为依托，实现司法资源的优化配置，稳步提升公诉案件的办案质量和办案效率</w:t>
      </w:r>
      <w:r w:rsidR="008A2256" w:rsidRPr="0048297F">
        <w:rPr>
          <w:rFonts w:ascii="仿宋" w:eastAsia="仿宋" w:hAnsi="仿宋" w:hint="eastAsia"/>
          <w:sz w:val="32"/>
          <w:szCs w:val="32"/>
        </w:rPr>
        <w:t>，取得</w:t>
      </w:r>
      <w:r w:rsidR="00B42D17">
        <w:rPr>
          <w:rFonts w:ascii="仿宋" w:eastAsia="仿宋" w:hAnsi="仿宋" w:hint="eastAsia"/>
          <w:sz w:val="32"/>
          <w:szCs w:val="32"/>
        </w:rPr>
        <w:t>了</w:t>
      </w:r>
      <w:r w:rsidR="008A2256" w:rsidRPr="0048297F">
        <w:rPr>
          <w:rFonts w:ascii="仿宋" w:eastAsia="仿宋" w:hAnsi="仿宋" w:hint="eastAsia"/>
          <w:sz w:val="32"/>
          <w:szCs w:val="32"/>
        </w:rPr>
        <w:t>良好</w:t>
      </w:r>
      <w:r w:rsidR="00B42D17">
        <w:rPr>
          <w:rFonts w:ascii="仿宋" w:eastAsia="仿宋" w:hAnsi="仿宋" w:hint="eastAsia"/>
          <w:sz w:val="32"/>
          <w:szCs w:val="32"/>
        </w:rPr>
        <w:t>的法律和社会</w:t>
      </w:r>
      <w:r w:rsidR="008A2256" w:rsidRPr="0048297F">
        <w:rPr>
          <w:rFonts w:ascii="仿宋" w:eastAsia="仿宋" w:hAnsi="仿宋" w:hint="eastAsia"/>
          <w:sz w:val="32"/>
          <w:szCs w:val="32"/>
        </w:rPr>
        <w:t>效果。</w:t>
      </w:r>
    </w:p>
    <w:p w:rsidR="00087D34" w:rsidRPr="0048297F" w:rsidRDefault="00E62193" w:rsidP="0080583A">
      <w:pPr>
        <w:spacing w:line="580" w:lineRule="exact"/>
        <w:ind w:firstLineChars="200" w:firstLine="640"/>
        <w:rPr>
          <w:rFonts w:ascii="黑体" w:eastAsia="黑体" w:hAnsi="黑体"/>
          <w:sz w:val="32"/>
          <w:szCs w:val="32"/>
        </w:rPr>
      </w:pPr>
      <w:r w:rsidRPr="004E43DC">
        <w:rPr>
          <w:rFonts w:ascii="黑体" w:eastAsia="黑体" w:hAnsi="黑体" w:hint="eastAsia"/>
          <w:sz w:val="32"/>
          <w:szCs w:val="32"/>
        </w:rPr>
        <w:t>四、</w:t>
      </w:r>
      <w:r w:rsidR="00087D34" w:rsidRPr="0048297F">
        <w:rPr>
          <w:rFonts w:ascii="黑体" w:eastAsia="黑体" w:hAnsi="黑体" w:hint="eastAsia"/>
          <w:sz w:val="32"/>
          <w:szCs w:val="32"/>
        </w:rPr>
        <w:t>深入推进检察改革，着力提升司法</w:t>
      </w:r>
      <w:r w:rsidR="00D26704">
        <w:rPr>
          <w:rFonts w:ascii="黑体" w:eastAsia="黑体" w:hAnsi="黑体" w:hint="eastAsia"/>
          <w:sz w:val="32"/>
          <w:szCs w:val="32"/>
        </w:rPr>
        <w:t>公信力</w:t>
      </w:r>
    </w:p>
    <w:p w:rsidR="00784AB8" w:rsidRPr="0048297F" w:rsidRDefault="00CC5544" w:rsidP="0080583A">
      <w:pPr>
        <w:spacing w:line="580" w:lineRule="exact"/>
        <w:ind w:firstLineChars="200" w:firstLine="640"/>
        <w:rPr>
          <w:rFonts w:ascii="仿宋" w:eastAsia="仿宋" w:hAnsi="仿宋" w:cs="宋体"/>
          <w:kern w:val="0"/>
          <w:sz w:val="32"/>
          <w:szCs w:val="32"/>
        </w:rPr>
      </w:pPr>
      <w:r w:rsidRPr="0048297F">
        <w:rPr>
          <w:rFonts w:ascii="楷体" w:eastAsia="楷体" w:hAnsi="楷体" w:cs="宋体" w:hint="eastAsia"/>
          <w:kern w:val="0"/>
          <w:sz w:val="32"/>
          <w:szCs w:val="32"/>
        </w:rPr>
        <w:t>全面</w:t>
      </w:r>
      <w:r w:rsidR="00586D42" w:rsidRPr="0048297F">
        <w:rPr>
          <w:rFonts w:ascii="楷体" w:eastAsia="楷体" w:hAnsi="楷体" w:cs="宋体" w:hint="eastAsia"/>
          <w:kern w:val="0"/>
          <w:sz w:val="32"/>
          <w:szCs w:val="32"/>
        </w:rPr>
        <w:t>推进司法体制改革。</w:t>
      </w:r>
      <w:r w:rsidR="00784AB8" w:rsidRPr="0048297F">
        <w:rPr>
          <w:rFonts w:ascii="仿宋" w:eastAsia="仿宋" w:hAnsi="仿宋" w:cs="宋体" w:hint="eastAsia"/>
          <w:kern w:val="0"/>
          <w:sz w:val="32"/>
          <w:szCs w:val="32"/>
        </w:rPr>
        <w:t>及时制定出台符合曾都检察实际的《全面深化司法责任制改革工作方案》，使改革成效真正体现在办案水平、业务管理、队伍素质提升上。突出检察官办案主体地位，加强对检察</w:t>
      </w:r>
      <w:proofErr w:type="gramStart"/>
      <w:r w:rsidR="00784AB8" w:rsidRPr="0048297F">
        <w:rPr>
          <w:rFonts w:ascii="仿宋" w:eastAsia="仿宋" w:hAnsi="仿宋" w:cs="宋体" w:hint="eastAsia"/>
          <w:kern w:val="0"/>
          <w:sz w:val="32"/>
          <w:szCs w:val="32"/>
        </w:rPr>
        <w:t>权运行</w:t>
      </w:r>
      <w:proofErr w:type="gramEnd"/>
      <w:r w:rsidR="00784AB8" w:rsidRPr="0048297F">
        <w:rPr>
          <w:rFonts w:ascii="仿宋" w:eastAsia="仿宋" w:hAnsi="仿宋" w:cs="宋体" w:hint="eastAsia"/>
          <w:kern w:val="0"/>
          <w:sz w:val="32"/>
          <w:szCs w:val="32"/>
        </w:rPr>
        <w:t>的监督制约，</w:t>
      </w:r>
      <w:r w:rsidR="00586D42" w:rsidRPr="0048297F">
        <w:rPr>
          <w:rFonts w:ascii="仿宋" w:eastAsia="仿宋" w:hAnsi="仿宋" w:cs="宋体" w:hint="eastAsia"/>
          <w:kern w:val="0"/>
          <w:sz w:val="32"/>
          <w:szCs w:val="32"/>
        </w:rPr>
        <w:t>严格落实9大类司法办案权限清单，规范调整检察机关统一业务应用系统权限，推动司法责任制落实</w:t>
      </w:r>
      <w:r w:rsidR="00784AB8" w:rsidRPr="0048297F">
        <w:rPr>
          <w:rFonts w:ascii="仿宋" w:eastAsia="仿宋" w:hAnsi="仿宋" w:cs="宋体" w:hint="eastAsia"/>
          <w:kern w:val="0"/>
          <w:sz w:val="32"/>
          <w:szCs w:val="32"/>
        </w:rPr>
        <w:t>，强化检察官业绩考评工作，明确检察官岗位目标，对办案质量、数量、行为进行分级量化考核。</w:t>
      </w:r>
      <w:r w:rsidR="00B42D17">
        <w:rPr>
          <w:rFonts w:ascii="仿宋" w:eastAsia="仿宋" w:hAnsi="仿宋" w:cs="宋体" w:hint="eastAsia"/>
          <w:kern w:val="0"/>
          <w:sz w:val="32"/>
          <w:szCs w:val="32"/>
        </w:rPr>
        <w:t>为</w:t>
      </w:r>
      <w:r w:rsidR="00784AB8" w:rsidRPr="0048297F">
        <w:rPr>
          <w:rFonts w:ascii="仿宋" w:eastAsia="仿宋" w:hAnsi="仿宋" w:cs="宋体" w:hint="eastAsia"/>
          <w:kern w:val="0"/>
          <w:sz w:val="32"/>
          <w:szCs w:val="32"/>
        </w:rPr>
        <w:t>切实发挥检察机关领导干部在司法办案中的示范引领作用，</w:t>
      </w:r>
      <w:r w:rsidR="00C44D8F" w:rsidRPr="0048297F">
        <w:rPr>
          <w:rFonts w:ascii="仿宋" w:eastAsia="仿宋" w:hAnsi="仿宋" w:cs="宋体" w:hint="eastAsia"/>
          <w:kern w:val="0"/>
          <w:sz w:val="32"/>
          <w:szCs w:val="32"/>
        </w:rPr>
        <w:t>今年来</w:t>
      </w:r>
      <w:r w:rsidR="00784AB8" w:rsidRPr="0048297F">
        <w:rPr>
          <w:rFonts w:ascii="仿宋" w:eastAsia="仿宋" w:hAnsi="仿宋" w:cs="宋体" w:hint="eastAsia"/>
          <w:kern w:val="0"/>
          <w:sz w:val="32"/>
          <w:szCs w:val="32"/>
        </w:rPr>
        <w:t>院领导</w:t>
      </w:r>
      <w:r w:rsidR="00B42D17">
        <w:rPr>
          <w:rFonts w:ascii="仿宋" w:eastAsia="仿宋" w:hAnsi="仿宋" w:cs="宋体" w:hint="eastAsia"/>
          <w:kern w:val="0"/>
          <w:sz w:val="32"/>
          <w:szCs w:val="32"/>
        </w:rPr>
        <w:t>作为案件承办人</w:t>
      </w:r>
      <w:r w:rsidR="00784AB8" w:rsidRPr="0048297F">
        <w:rPr>
          <w:rFonts w:ascii="仿宋" w:eastAsia="仿宋" w:hAnsi="仿宋" w:cs="宋体" w:hint="eastAsia"/>
          <w:kern w:val="0"/>
          <w:sz w:val="32"/>
          <w:szCs w:val="32"/>
        </w:rPr>
        <w:t>直接</w:t>
      </w:r>
      <w:r w:rsidR="00B42D17">
        <w:rPr>
          <w:rFonts w:ascii="仿宋" w:eastAsia="仿宋" w:hAnsi="仿宋" w:cs="宋体" w:hint="eastAsia"/>
          <w:kern w:val="0"/>
          <w:sz w:val="32"/>
          <w:szCs w:val="32"/>
        </w:rPr>
        <w:t>办理案件</w:t>
      </w:r>
      <w:r w:rsidR="00784AB8" w:rsidRPr="0048297F">
        <w:rPr>
          <w:rFonts w:ascii="仿宋" w:eastAsia="仿宋" w:hAnsi="仿宋" w:cs="宋体" w:hint="eastAsia"/>
          <w:kern w:val="0"/>
          <w:sz w:val="32"/>
          <w:szCs w:val="32"/>
        </w:rPr>
        <w:t>69件。</w:t>
      </w:r>
    </w:p>
    <w:p w:rsidR="00032B3E" w:rsidRPr="009B1405" w:rsidRDefault="00032B3E" w:rsidP="0080583A">
      <w:pPr>
        <w:spacing w:line="580" w:lineRule="exact"/>
        <w:ind w:firstLineChars="200" w:firstLine="640"/>
        <w:rPr>
          <w:rFonts w:ascii="仿宋" w:eastAsia="仿宋" w:hAnsi="仿宋"/>
        </w:rPr>
      </w:pPr>
      <w:r w:rsidRPr="0048297F">
        <w:rPr>
          <w:rFonts w:ascii="楷体" w:eastAsia="楷体" w:hAnsi="楷体" w:cs="宋体" w:hint="eastAsia"/>
          <w:kern w:val="0"/>
          <w:sz w:val="32"/>
          <w:szCs w:val="32"/>
        </w:rPr>
        <w:t>深化检务公开改革。</w:t>
      </w:r>
      <w:r w:rsidRPr="0048297F">
        <w:rPr>
          <w:rFonts w:ascii="仿宋" w:eastAsia="仿宋" w:hAnsi="仿宋" w:cs="宋体" w:hint="eastAsia"/>
          <w:kern w:val="0"/>
          <w:sz w:val="32"/>
          <w:szCs w:val="32"/>
        </w:rPr>
        <w:t>推进公开内容实质化，全面运行案件信息公开系统，公开法律文</w:t>
      </w:r>
      <w:r w:rsidRPr="00406049">
        <w:rPr>
          <w:rFonts w:ascii="仿宋" w:eastAsia="仿宋" w:hAnsi="仿宋" w:cs="宋体" w:hint="eastAsia"/>
          <w:kern w:val="0"/>
          <w:sz w:val="32"/>
          <w:szCs w:val="32"/>
        </w:rPr>
        <w:t>书</w:t>
      </w:r>
      <w:r w:rsidR="00406049" w:rsidRPr="00406049">
        <w:rPr>
          <w:rFonts w:ascii="仿宋" w:eastAsia="仿宋" w:hAnsi="仿宋" w:cs="宋体" w:hint="eastAsia"/>
          <w:kern w:val="0"/>
          <w:sz w:val="32"/>
          <w:szCs w:val="32"/>
        </w:rPr>
        <w:t>257</w:t>
      </w:r>
      <w:r w:rsidRPr="00406049">
        <w:rPr>
          <w:rFonts w:ascii="仿宋" w:eastAsia="仿宋" w:hAnsi="仿宋" w:cs="宋体" w:hint="eastAsia"/>
          <w:kern w:val="0"/>
          <w:sz w:val="32"/>
          <w:szCs w:val="32"/>
        </w:rPr>
        <w:t>份，发布程序性信息</w:t>
      </w:r>
      <w:r w:rsidR="00406049" w:rsidRPr="00406049">
        <w:rPr>
          <w:rFonts w:ascii="仿宋" w:eastAsia="仿宋" w:hAnsi="仿宋" w:cs="宋体" w:hint="eastAsia"/>
          <w:kern w:val="0"/>
          <w:sz w:val="32"/>
          <w:szCs w:val="32"/>
        </w:rPr>
        <w:t>865</w:t>
      </w:r>
      <w:r w:rsidRPr="00406049">
        <w:rPr>
          <w:rFonts w:ascii="仿宋" w:eastAsia="仿宋" w:hAnsi="仿宋" w:cs="宋体" w:hint="eastAsia"/>
          <w:kern w:val="0"/>
          <w:sz w:val="32"/>
          <w:szCs w:val="32"/>
        </w:rPr>
        <w:t>条，重要案件信息</w:t>
      </w:r>
      <w:r w:rsidR="00406049" w:rsidRPr="00406049">
        <w:rPr>
          <w:rFonts w:ascii="仿宋" w:eastAsia="仿宋" w:hAnsi="仿宋" w:cs="宋体" w:hint="eastAsia"/>
          <w:kern w:val="0"/>
          <w:sz w:val="32"/>
          <w:szCs w:val="32"/>
        </w:rPr>
        <w:t>4</w:t>
      </w:r>
      <w:r w:rsidRPr="00406049">
        <w:rPr>
          <w:rFonts w:ascii="仿宋" w:eastAsia="仿宋" w:hAnsi="仿宋" w:cs="宋体" w:hint="eastAsia"/>
          <w:kern w:val="0"/>
          <w:sz w:val="32"/>
          <w:szCs w:val="32"/>
        </w:rPr>
        <w:t>2条。</w:t>
      </w:r>
      <w:r w:rsidRPr="00035EEC">
        <w:rPr>
          <w:rFonts w:ascii="仿宋" w:eastAsia="仿宋" w:hAnsi="仿宋" w:cs="宋体" w:hint="eastAsia"/>
          <w:kern w:val="0"/>
          <w:sz w:val="32"/>
          <w:szCs w:val="32"/>
        </w:rPr>
        <w:t>积极探索案件公开审查、公开听证制度，主动邀请人大代表、</w:t>
      </w:r>
      <w:r w:rsidR="00035EEC" w:rsidRPr="00035EEC">
        <w:rPr>
          <w:rFonts w:ascii="仿宋" w:eastAsia="仿宋" w:hAnsi="仿宋" w:cs="宋体" w:hint="eastAsia"/>
          <w:kern w:val="0"/>
          <w:sz w:val="32"/>
          <w:szCs w:val="32"/>
        </w:rPr>
        <w:t>人民监督员</w:t>
      </w:r>
      <w:r w:rsidRPr="00035EEC">
        <w:rPr>
          <w:rFonts w:ascii="仿宋" w:eastAsia="仿宋" w:hAnsi="仿宋" w:cs="宋体" w:hint="eastAsia"/>
          <w:kern w:val="0"/>
          <w:sz w:val="32"/>
          <w:szCs w:val="32"/>
        </w:rPr>
        <w:t>、</w:t>
      </w:r>
      <w:r w:rsidR="00B42D17">
        <w:rPr>
          <w:rFonts w:ascii="仿宋" w:eastAsia="仿宋" w:hAnsi="仿宋" w:cs="宋体" w:hint="eastAsia"/>
          <w:kern w:val="0"/>
          <w:sz w:val="32"/>
          <w:szCs w:val="32"/>
        </w:rPr>
        <w:t>相关</w:t>
      </w:r>
      <w:r w:rsidRPr="00035EEC">
        <w:rPr>
          <w:rFonts w:ascii="仿宋" w:eastAsia="仿宋" w:hAnsi="仿宋" w:cs="宋体" w:hint="eastAsia"/>
          <w:kern w:val="0"/>
          <w:sz w:val="32"/>
          <w:szCs w:val="32"/>
        </w:rPr>
        <w:t>职能部门、社区和企业业主代表等第三方人员参与监督评</w:t>
      </w:r>
      <w:r w:rsidRPr="003215C7">
        <w:rPr>
          <w:rFonts w:ascii="仿宋" w:eastAsia="仿宋" w:hAnsi="仿宋" w:cs="宋体" w:hint="eastAsia"/>
          <w:kern w:val="0"/>
          <w:sz w:val="32"/>
          <w:szCs w:val="32"/>
        </w:rPr>
        <w:t>议，共公开审查案件</w:t>
      </w:r>
      <w:r w:rsidR="00B42D17">
        <w:rPr>
          <w:rFonts w:ascii="仿宋" w:eastAsia="仿宋" w:hAnsi="仿宋" w:cs="宋体" w:hint="eastAsia"/>
          <w:kern w:val="0"/>
          <w:sz w:val="32"/>
          <w:szCs w:val="32"/>
        </w:rPr>
        <w:t>15</w:t>
      </w:r>
      <w:r w:rsidRPr="003215C7">
        <w:rPr>
          <w:rFonts w:ascii="仿宋" w:eastAsia="仿宋" w:hAnsi="仿宋" w:cs="宋体" w:hint="eastAsia"/>
          <w:kern w:val="0"/>
          <w:sz w:val="32"/>
          <w:szCs w:val="32"/>
        </w:rPr>
        <w:t>件。</w:t>
      </w:r>
      <w:r w:rsidR="009B1405" w:rsidRPr="009B1405">
        <w:rPr>
          <w:rFonts w:ascii="仿宋" w:eastAsia="仿宋" w:hAnsi="仿宋" w:cs="宋体" w:hint="eastAsia"/>
          <w:kern w:val="0"/>
          <w:sz w:val="32"/>
          <w:szCs w:val="32"/>
        </w:rPr>
        <w:t>近日，</w:t>
      </w:r>
      <w:r w:rsidR="009B1405" w:rsidRPr="009B1405">
        <w:rPr>
          <w:rFonts w:ascii="仿宋" w:eastAsia="仿宋" w:hAnsi="仿宋" w:cs="宋体" w:hint="eastAsia"/>
          <w:kern w:val="0"/>
          <w:sz w:val="32"/>
          <w:szCs w:val="32"/>
        </w:rPr>
        <w:lastRenderedPageBreak/>
        <w:t>我院首次对一例不起诉案件进行公开审查，针对龚某涉嫌盗窃罪一案的案件事实认定、法律适用等进行公开释法说理，主动接受社会各界监督。</w:t>
      </w:r>
      <w:r w:rsidRPr="0048297F">
        <w:rPr>
          <w:rFonts w:ascii="仿宋" w:eastAsia="仿宋" w:hAnsi="仿宋" w:cs="宋体" w:hint="eastAsia"/>
          <w:kern w:val="0"/>
          <w:sz w:val="32"/>
          <w:szCs w:val="32"/>
        </w:rPr>
        <w:t>推进公开渠道多元化，</w:t>
      </w:r>
      <w:r w:rsidR="00CD0FAF" w:rsidRPr="0048297F">
        <w:rPr>
          <w:rFonts w:ascii="仿宋" w:eastAsia="仿宋" w:hAnsi="仿宋" w:cs="宋体" w:hint="eastAsia"/>
          <w:kern w:val="0"/>
          <w:sz w:val="32"/>
          <w:szCs w:val="32"/>
        </w:rPr>
        <w:t>积极开展“检察长接待日</w:t>
      </w:r>
      <w:r w:rsidR="00C44D8F" w:rsidRPr="0048297F">
        <w:rPr>
          <w:rFonts w:ascii="仿宋" w:eastAsia="仿宋" w:hAnsi="仿宋" w:cs="宋体" w:hint="eastAsia"/>
          <w:kern w:val="0"/>
          <w:sz w:val="32"/>
          <w:szCs w:val="32"/>
        </w:rPr>
        <w:t>”“举报宣传周”和“公众开放日”活动，</w:t>
      </w:r>
      <w:r w:rsidR="00CD0FAF" w:rsidRPr="0048297F">
        <w:rPr>
          <w:rFonts w:ascii="仿宋" w:eastAsia="仿宋" w:hAnsi="仿宋" w:cs="宋体" w:hint="eastAsia"/>
          <w:kern w:val="0"/>
          <w:sz w:val="32"/>
          <w:szCs w:val="32"/>
        </w:rPr>
        <w:t>综合运用</w:t>
      </w:r>
      <w:r w:rsidRPr="0048297F">
        <w:rPr>
          <w:rFonts w:ascii="仿宋" w:eastAsia="仿宋" w:hAnsi="仿宋" w:cs="宋体" w:hint="eastAsia"/>
          <w:kern w:val="0"/>
          <w:sz w:val="32"/>
          <w:szCs w:val="32"/>
        </w:rPr>
        <w:t>微博、微信、门户网站、手机客户端</w:t>
      </w:r>
      <w:r w:rsidR="00CD0FAF" w:rsidRPr="0048297F">
        <w:rPr>
          <w:rFonts w:ascii="仿宋" w:eastAsia="仿宋" w:hAnsi="仿宋" w:cs="宋体" w:hint="eastAsia"/>
          <w:kern w:val="0"/>
          <w:sz w:val="32"/>
          <w:szCs w:val="32"/>
        </w:rPr>
        <w:t>等新媒体</w:t>
      </w:r>
      <w:r w:rsidRPr="0048297F">
        <w:rPr>
          <w:rFonts w:ascii="仿宋" w:eastAsia="仿宋" w:hAnsi="仿宋" w:cs="宋体" w:hint="eastAsia"/>
          <w:kern w:val="0"/>
          <w:sz w:val="32"/>
          <w:szCs w:val="32"/>
        </w:rPr>
        <w:t>，</w:t>
      </w:r>
      <w:r w:rsidR="00CD0FAF" w:rsidRPr="0048297F">
        <w:rPr>
          <w:rFonts w:ascii="仿宋" w:eastAsia="仿宋" w:hAnsi="仿宋" w:cs="宋体" w:hint="eastAsia"/>
          <w:kern w:val="0"/>
          <w:sz w:val="32"/>
          <w:szCs w:val="32"/>
        </w:rPr>
        <w:t>形成</w:t>
      </w:r>
      <w:r w:rsidRPr="0048297F">
        <w:rPr>
          <w:rFonts w:ascii="仿宋" w:eastAsia="仿宋" w:hAnsi="仿宋" w:cs="宋体" w:hint="eastAsia"/>
          <w:kern w:val="0"/>
          <w:sz w:val="32"/>
          <w:szCs w:val="32"/>
        </w:rPr>
        <w:t>检察宣传矩阵，唱好检察好声音，传递司法正能量。</w:t>
      </w:r>
    </w:p>
    <w:p w:rsidR="009B1405" w:rsidRPr="009B1405" w:rsidRDefault="00C44D8F" w:rsidP="0080583A">
      <w:pPr>
        <w:spacing w:line="580" w:lineRule="exact"/>
        <w:ind w:firstLineChars="200" w:firstLine="640"/>
        <w:rPr>
          <w:rFonts w:ascii="仿宋" w:eastAsia="仿宋" w:hAnsi="仿宋" w:cs="宋体"/>
          <w:kern w:val="0"/>
          <w:sz w:val="32"/>
          <w:szCs w:val="32"/>
        </w:rPr>
      </w:pPr>
      <w:r w:rsidRPr="0048297F">
        <w:rPr>
          <w:rFonts w:ascii="楷体" w:eastAsia="楷体" w:hAnsi="楷体" w:cs="宋体" w:hint="eastAsia"/>
          <w:kern w:val="0"/>
          <w:sz w:val="32"/>
          <w:szCs w:val="32"/>
        </w:rPr>
        <w:t>积极推进</w:t>
      </w:r>
      <w:r w:rsidR="00C13115" w:rsidRPr="0048297F">
        <w:rPr>
          <w:rFonts w:ascii="楷体" w:eastAsia="楷体" w:hAnsi="楷体" w:cs="宋体" w:hint="eastAsia"/>
          <w:kern w:val="0"/>
          <w:sz w:val="32"/>
          <w:szCs w:val="32"/>
        </w:rPr>
        <w:t>其他改革。</w:t>
      </w:r>
      <w:r w:rsidR="00C13115" w:rsidRPr="0048297F">
        <w:rPr>
          <w:rFonts w:ascii="仿宋" w:eastAsia="仿宋" w:hAnsi="仿宋" w:cs="宋体" w:hint="eastAsia"/>
          <w:kern w:val="0"/>
          <w:sz w:val="32"/>
          <w:szCs w:val="32"/>
        </w:rPr>
        <w:t>主动适应以审判为中心的诉讼制度改革，注重侦捕诉环节衔接，注重瑕疵证据补正与定罪量刑证据补强相结合，发挥证据审查在诉前引导、审前过滤、庭审指控等关键环节的作用，防止案件“带病起诉”，有效杜绝了冤假错案。</w:t>
      </w:r>
      <w:r w:rsidR="00E8224C" w:rsidRPr="0048297F">
        <w:rPr>
          <w:rFonts w:ascii="仿宋" w:eastAsia="仿宋" w:hAnsi="仿宋" w:cs="宋体" w:hint="eastAsia"/>
          <w:kern w:val="0"/>
          <w:sz w:val="32"/>
          <w:szCs w:val="32"/>
        </w:rPr>
        <w:t>稳步推进涉法涉诉信访改革</w:t>
      </w:r>
      <w:r w:rsidR="00FC2105">
        <w:rPr>
          <w:rFonts w:ascii="仿宋" w:eastAsia="仿宋" w:hAnsi="仿宋" w:cs="宋体" w:hint="eastAsia"/>
          <w:kern w:val="0"/>
          <w:sz w:val="32"/>
          <w:szCs w:val="32"/>
        </w:rPr>
        <w:t>，</w:t>
      </w:r>
      <w:r w:rsidR="00FC2105" w:rsidRPr="00FC2105">
        <w:rPr>
          <w:rFonts w:ascii="仿宋" w:eastAsia="仿宋" w:hAnsi="仿宋" w:cs="宋体" w:hint="eastAsia"/>
          <w:kern w:val="0"/>
          <w:sz w:val="32"/>
          <w:szCs w:val="32"/>
        </w:rPr>
        <w:t>推动涉法涉诉信访问题在法治轨道内妥善解决。</w:t>
      </w:r>
      <w:r w:rsidRPr="0048297F">
        <w:rPr>
          <w:rFonts w:ascii="仿宋" w:eastAsia="仿宋" w:hAnsi="仿宋" w:cs="宋体" w:hint="eastAsia"/>
          <w:kern w:val="0"/>
          <w:sz w:val="32"/>
          <w:szCs w:val="32"/>
        </w:rPr>
        <w:t>深化人民监督员制度改革，逐步完善相关配套措施</w:t>
      </w:r>
      <w:r w:rsidR="00406049">
        <w:rPr>
          <w:rFonts w:ascii="仿宋" w:eastAsia="仿宋" w:hAnsi="仿宋" w:cs="宋体" w:hint="eastAsia"/>
          <w:kern w:val="0"/>
          <w:sz w:val="32"/>
          <w:szCs w:val="32"/>
        </w:rPr>
        <w:t>，</w:t>
      </w:r>
      <w:r w:rsidRPr="0048297F">
        <w:rPr>
          <w:rFonts w:ascii="仿宋" w:eastAsia="仿宋" w:hAnsi="仿宋" w:cs="宋体" w:hint="eastAsia"/>
          <w:kern w:val="0"/>
          <w:sz w:val="32"/>
          <w:szCs w:val="32"/>
        </w:rPr>
        <w:t>全年共组织人民监督员监督案</w:t>
      </w:r>
      <w:r w:rsidRPr="00406049">
        <w:rPr>
          <w:rFonts w:ascii="仿宋" w:eastAsia="仿宋" w:hAnsi="仿宋" w:cs="宋体" w:hint="eastAsia"/>
          <w:kern w:val="0"/>
          <w:sz w:val="32"/>
          <w:szCs w:val="32"/>
        </w:rPr>
        <w:t>件</w:t>
      </w:r>
      <w:r w:rsidR="00B42D17">
        <w:rPr>
          <w:rFonts w:ascii="仿宋" w:eastAsia="仿宋" w:hAnsi="仿宋" w:cs="宋体" w:hint="eastAsia"/>
          <w:kern w:val="0"/>
          <w:sz w:val="32"/>
          <w:szCs w:val="32"/>
        </w:rPr>
        <w:t>8</w:t>
      </w:r>
      <w:r w:rsidRPr="00406049">
        <w:rPr>
          <w:rFonts w:ascii="仿宋" w:eastAsia="仿宋" w:hAnsi="仿宋" w:cs="宋体" w:hint="eastAsia"/>
          <w:kern w:val="0"/>
          <w:sz w:val="32"/>
          <w:szCs w:val="32"/>
        </w:rPr>
        <w:t>件</w:t>
      </w:r>
      <w:r w:rsidR="00B42D17">
        <w:rPr>
          <w:rFonts w:ascii="仿宋" w:eastAsia="仿宋" w:hAnsi="仿宋" w:cs="宋体" w:hint="eastAsia"/>
          <w:kern w:val="0"/>
          <w:sz w:val="32"/>
          <w:szCs w:val="32"/>
        </w:rPr>
        <w:t>10</w:t>
      </w:r>
      <w:r w:rsidR="00406049" w:rsidRPr="00406049">
        <w:rPr>
          <w:rFonts w:ascii="仿宋" w:eastAsia="仿宋" w:hAnsi="仿宋" w:cs="宋体" w:hint="eastAsia"/>
          <w:kern w:val="0"/>
          <w:sz w:val="32"/>
          <w:szCs w:val="32"/>
        </w:rPr>
        <w:t>人，并</w:t>
      </w:r>
      <w:r w:rsidRPr="00406049">
        <w:rPr>
          <w:rFonts w:ascii="仿宋" w:eastAsia="仿宋" w:hAnsi="仿宋" w:cs="宋体" w:hint="eastAsia"/>
          <w:kern w:val="0"/>
          <w:sz w:val="32"/>
          <w:szCs w:val="32"/>
        </w:rPr>
        <w:t>邀请</w:t>
      </w:r>
      <w:r w:rsidRPr="0048297F">
        <w:rPr>
          <w:rFonts w:ascii="仿宋" w:eastAsia="仿宋" w:hAnsi="仿宋" w:cs="宋体" w:hint="eastAsia"/>
          <w:kern w:val="0"/>
          <w:sz w:val="32"/>
          <w:szCs w:val="32"/>
        </w:rPr>
        <w:t>人民监督员参与相关检察工作，召开座谈会，充分听取对检察工作的意见和建议</w:t>
      </w:r>
      <w:r w:rsidR="009B1405">
        <w:rPr>
          <w:rFonts w:ascii="仿宋" w:eastAsia="仿宋" w:hAnsi="仿宋" w:cs="宋体" w:hint="eastAsia"/>
          <w:kern w:val="0"/>
          <w:sz w:val="32"/>
          <w:szCs w:val="32"/>
        </w:rPr>
        <w:t>，</w:t>
      </w:r>
      <w:r w:rsidR="009B1405" w:rsidRPr="009B1405">
        <w:rPr>
          <w:rFonts w:ascii="仿宋" w:eastAsia="仿宋" w:hAnsi="仿宋" w:cs="宋体" w:hint="eastAsia"/>
          <w:kern w:val="0"/>
          <w:sz w:val="32"/>
          <w:szCs w:val="32"/>
        </w:rPr>
        <w:t>及时反馈，及时改进工作。</w:t>
      </w:r>
    </w:p>
    <w:p w:rsidR="001F1070" w:rsidRPr="0048297F" w:rsidRDefault="00E62193" w:rsidP="0080583A">
      <w:pPr>
        <w:spacing w:line="580" w:lineRule="exact"/>
        <w:ind w:firstLineChars="200" w:firstLine="640"/>
        <w:rPr>
          <w:rFonts w:ascii="黑体" w:eastAsia="黑体" w:hAnsi="方正仿宋" w:cs="仿宋_GB2312"/>
          <w:sz w:val="32"/>
          <w:szCs w:val="32"/>
        </w:rPr>
      </w:pPr>
      <w:r w:rsidRPr="004E43DC">
        <w:rPr>
          <w:rFonts w:ascii="黑体" w:eastAsia="黑体" w:hAnsi="黑体" w:hint="eastAsia"/>
          <w:sz w:val="32"/>
          <w:szCs w:val="32"/>
        </w:rPr>
        <w:t>五、</w:t>
      </w:r>
      <w:r w:rsidR="001F1070" w:rsidRPr="0048297F">
        <w:rPr>
          <w:rFonts w:ascii="黑体" w:eastAsia="黑体" w:hAnsi="方正仿宋" w:cs="仿宋_GB2312" w:hint="eastAsia"/>
          <w:sz w:val="32"/>
          <w:szCs w:val="32"/>
        </w:rPr>
        <w:t>狠抓过硬队伍建设，着力提高</w:t>
      </w:r>
      <w:proofErr w:type="gramStart"/>
      <w:r w:rsidR="001F1070" w:rsidRPr="0048297F">
        <w:rPr>
          <w:rFonts w:ascii="黑体" w:eastAsia="黑体" w:hAnsi="方正仿宋" w:cs="仿宋_GB2312" w:hint="eastAsia"/>
          <w:sz w:val="32"/>
          <w:szCs w:val="32"/>
        </w:rPr>
        <w:t>履</w:t>
      </w:r>
      <w:proofErr w:type="gramEnd"/>
      <w:r w:rsidR="001F1070" w:rsidRPr="0048297F">
        <w:rPr>
          <w:rFonts w:ascii="黑体" w:eastAsia="黑体" w:hAnsi="方正仿宋" w:cs="仿宋_GB2312" w:hint="eastAsia"/>
          <w:sz w:val="32"/>
          <w:szCs w:val="32"/>
        </w:rPr>
        <w:t>职能力</w:t>
      </w:r>
    </w:p>
    <w:p w:rsidR="00C13115" w:rsidRPr="0048297F" w:rsidRDefault="005D26C7" w:rsidP="0080583A">
      <w:pPr>
        <w:spacing w:line="580" w:lineRule="exact"/>
        <w:ind w:firstLineChars="200" w:firstLine="640"/>
        <w:rPr>
          <w:rFonts w:ascii="仿宋" w:eastAsia="仿宋" w:hAnsi="仿宋" w:cs="宋体"/>
          <w:kern w:val="0"/>
          <w:sz w:val="32"/>
          <w:szCs w:val="32"/>
        </w:rPr>
      </w:pPr>
      <w:r w:rsidRPr="0048297F">
        <w:rPr>
          <w:rFonts w:ascii="楷体" w:eastAsia="楷体" w:hAnsi="楷体" w:hint="eastAsia"/>
          <w:sz w:val="32"/>
          <w:szCs w:val="32"/>
        </w:rPr>
        <w:t>大力提升思想政治和</w:t>
      </w:r>
      <w:r w:rsidRPr="0048297F">
        <w:rPr>
          <w:rFonts w:ascii="楷体" w:eastAsia="楷体" w:hAnsi="楷体" w:cs="宋体" w:hint="eastAsia"/>
          <w:kern w:val="0"/>
          <w:sz w:val="32"/>
          <w:szCs w:val="32"/>
        </w:rPr>
        <w:t>纪律作风建设</w:t>
      </w:r>
      <w:r w:rsidR="00C13115" w:rsidRPr="0048297F">
        <w:rPr>
          <w:rFonts w:ascii="楷体" w:eastAsia="楷体" w:hAnsi="楷体" w:cs="宋体" w:hint="eastAsia"/>
          <w:kern w:val="0"/>
          <w:sz w:val="32"/>
          <w:szCs w:val="32"/>
        </w:rPr>
        <w:t>。</w:t>
      </w:r>
      <w:r w:rsidR="00C13115" w:rsidRPr="0048297F">
        <w:rPr>
          <w:rFonts w:ascii="仿宋" w:eastAsia="仿宋" w:hAnsi="仿宋" w:cs="宋体" w:hint="eastAsia"/>
          <w:kern w:val="0"/>
          <w:sz w:val="32"/>
          <w:szCs w:val="32"/>
        </w:rPr>
        <w:t>坚持从严治检不放松，</w:t>
      </w:r>
      <w:r w:rsidR="00FC2105" w:rsidRPr="0048297F">
        <w:rPr>
          <w:rFonts w:ascii="仿宋" w:eastAsia="仿宋" w:hAnsi="仿宋" w:cs="仿宋_GB2312" w:hint="eastAsia"/>
          <w:kern w:val="0"/>
          <w:sz w:val="32"/>
          <w:szCs w:val="32"/>
        </w:rPr>
        <w:t>深入开展“两学一做”学习教育，</w:t>
      </w:r>
      <w:r w:rsidR="00FC2105" w:rsidRPr="0048297F">
        <w:rPr>
          <w:rFonts w:ascii="仿宋" w:eastAsia="仿宋" w:hAnsi="仿宋" w:cs="仿宋_GB2312" w:hint="eastAsia"/>
          <w:sz w:val="32"/>
          <w:szCs w:val="32"/>
        </w:rPr>
        <w:t>学习贯彻习近平总书记系列重要讲话精神，</w:t>
      </w:r>
      <w:r w:rsidR="008104CB" w:rsidRPr="0048297F">
        <w:rPr>
          <w:rFonts w:ascii="仿宋" w:eastAsia="仿宋" w:hAnsi="仿宋" w:cs="仿宋_GB2312" w:hint="eastAsia"/>
          <w:sz w:val="32"/>
          <w:szCs w:val="32"/>
        </w:rPr>
        <w:t>严肃规范党内政治生活，</w:t>
      </w:r>
      <w:r w:rsidR="00FC2105" w:rsidRPr="0048297F">
        <w:rPr>
          <w:rFonts w:ascii="仿宋" w:eastAsia="仿宋" w:hAnsi="仿宋" w:cs="仿宋_GB2312" w:hint="eastAsia"/>
          <w:sz w:val="32"/>
          <w:szCs w:val="32"/>
        </w:rPr>
        <w:t>坚定维护以习近平同志为核心的党中央权威和集中统一领导，</w:t>
      </w:r>
      <w:r w:rsidR="00FC2105" w:rsidRPr="0048297F">
        <w:rPr>
          <w:rFonts w:ascii="仿宋" w:eastAsia="仿宋" w:hAnsi="仿宋" w:cs="宋体" w:hint="eastAsia"/>
          <w:kern w:val="0"/>
          <w:sz w:val="32"/>
          <w:szCs w:val="32"/>
        </w:rPr>
        <w:t>坚决筑牢听党指挥、忠诚使命的思想根基，</w:t>
      </w:r>
      <w:r w:rsidR="00FC2105" w:rsidRPr="0048297F">
        <w:rPr>
          <w:rFonts w:ascii="仿宋" w:eastAsia="仿宋" w:hAnsi="仿宋" w:cs="仿宋_GB2312" w:hint="eastAsia"/>
          <w:kern w:val="0"/>
          <w:sz w:val="32"/>
          <w:szCs w:val="32"/>
        </w:rPr>
        <w:t>牢固树立</w:t>
      </w:r>
      <w:r w:rsidR="00FC2105" w:rsidRPr="0048297F">
        <w:rPr>
          <w:rFonts w:ascii="仿宋" w:eastAsia="仿宋" w:hAnsi="仿宋" w:cs="仿宋_GB2312" w:hint="eastAsia"/>
          <w:sz w:val="32"/>
          <w:szCs w:val="32"/>
        </w:rPr>
        <w:t>政治意识、大局意识、核心意识和看齐意识</w:t>
      </w:r>
      <w:r w:rsidR="00FC2105" w:rsidRPr="0048297F">
        <w:rPr>
          <w:rFonts w:ascii="仿宋" w:eastAsia="仿宋" w:hAnsi="仿宋" w:cs="宋体" w:hint="eastAsia"/>
          <w:kern w:val="0"/>
          <w:sz w:val="32"/>
          <w:szCs w:val="32"/>
        </w:rPr>
        <w:t>。</w:t>
      </w:r>
      <w:r w:rsidR="008C0FE3" w:rsidRPr="0048297F">
        <w:rPr>
          <w:rFonts w:ascii="仿宋" w:eastAsia="仿宋" w:hAnsi="仿宋" w:cs="宋体" w:hint="eastAsia"/>
          <w:kern w:val="0"/>
          <w:sz w:val="32"/>
          <w:szCs w:val="32"/>
        </w:rPr>
        <w:t>通过</w:t>
      </w:r>
      <w:r w:rsidR="009073BD" w:rsidRPr="0048297F">
        <w:rPr>
          <w:rFonts w:ascii="仿宋" w:eastAsia="仿宋" w:hAnsi="仿宋" w:cs="仿宋_GB2312" w:hint="eastAsia"/>
          <w:sz w:val="32"/>
          <w:szCs w:val="32"/>
        </w:rPr>
        <w:t>组织系统学习《党章》、《准则》和《条例》</w:t>
      </w:r>
      <w:r w:rsidR="008C0FE3" w:rsidRPr="0048297F">
        <w:rPr>
          <w:rFonts w:ascii="仿宋" w:eastAsia="仿宋" w:hAnsi="仿宋" w:cs="仿宋_GB2312" w:hint="eastAsia"/>
          <w:sz w:val="32"/>
          <w:szCs w:val="32"/>
        </w:rPr>
        <w:t>；</w:t>
      </w:r>
      <w:r w:rsidR="009073BD" w:rsidRPr="0048297F">
        <w:rPr>
          <w:rFonts w:ascii="仿宋" w:eastAsia="仿宋" w:hAnsi="仿宋" w:cs="仿宋_GB2312" w:hint="eastAsia"/>
          <w:sz w:val="32"/>
          <w:szCs w:val="32"/>
        </w:rPr>
        <w:t>组织干警到红安</w:t>
      </w:r>
      <w:r w:rsidR="00782AE5" w:rsidRPr="0048297F">
        <w:rPr>
          <w:rFonts w:ascii="仿宋" w:eastAsia="仿宋" w:hAnsi="仿宋" w:cs="仿宋_GB2312" w:hint="eastAsia"/>
          <w:sz w:val="32"/>
          <w:szCs w:val="32"/>
        </w:rPr>
        <w:t>县革命博物馆</w:t>
      </w:r>
      <w:r w:rsidR="009073BD" w:rsidRPr="0048297F">
        <w:rPr>
          <w:rFonts w:ascii="仿宋" w:eastAsia="仿宋" w:hAnsi="仿宋" w:cs="仿宋_GB2312" w:hint="eastAsia"/>
          <w:sz w:val="32"/>
          <w:szCs w:val="32"/>
        </w:rPr>
        <w:t>接受红色教育</w:t>
      </w:r>
      <w:r w:rsidR="008C0FE3" w:rsidRPr="0048297F">
        <w:rPr>
          <w:rFonts w:ascii="仿宋" w:eastAsia="仿宋" w:hAnsi="仿宋" w:cs="仿宋_GB2312" w:hint="eastAsia"/>
          <w:sz w:val="32"/>
          <w:szCs w:val="32"/>
        </w:rPr>
        <w:t>；党组书记上党课、纪检组</w:t>
      </w:r>
      <w:r w:rsidR="008C0FE3" w:rsidRPr="0048297F">
        <w:rPr>
          <w:rFonts w:ascii="仿宋" w:eastAsia="仿宋" w:hAnsi="仿宋" w:cs="仿宋_GB2312" w:hint="eastAsia"/>
          <w:sz w:val="32"/>
          <w:szCs w:val="32"/>
        </w:rPr>
        <w:lastRenderedPageBreak/>
        <w:t>长讲廉政课；</w:t>
      </w:r>
      <w:r w:rsidR="009073BD" w:rsidRPr="0048297F">
        <w:rPr>
          <w:rFonts w:ascii="仿宋" w:eastAsia="仿宋" w:hAnsi="仿宋" w:cs="仿宋_GB2312" w:hint="eastAsia"/>
          <w:sz w:val="32"/>
          <w:szCs w:val="32"/>
        </w:rPr>
        <w:t>发放家庭助廉倡议书等形式，促使干警始终保持清醒的头脑。完善财务管理、公务接待、车辆管理使用等制度，提升了检察机关内部管理科学化、规范化水平。</w:t>
      </w:r>
    </w:p>
    <w:p w:rsidR="00782AE5" w:rsidRPr="0086349F" w:rsidRDefault="005D26C7" w:rsidP="0080583A">
      <w:pPr>
        <w:widowControl/>
        <w:shd w:val="clear" w:color="auto" w:fill="FAFBFC"/>
        <w:spacing w:line="580" w:lineRule="exact"/>
        <w:ind w:firstLineChars="200" w:firstLine="640"/>
        <w:jc w:val="left"/>
        <w:rPr>
          <w:rFonts w:ascii="仿宋" w:eastAsia="仿宋" w:hAnsi="仿宋" w:cs="宋体"/>
          <w:kern w:val="0"/>
          <w:sz w:val="32"/>
          <w:szCs w:val="32"/>
        </w:rPr>
      </w:pPr>
      <w:r w:rsidRPr="0048297F">
        <w:rPr>
          <w:rFonts w:ascii="楷体" w:eastAsia="楷体" w:hAnsi="楷体" w:cs="宋体" w:hint="eastAsia"/>
          <w:kern w:val="0"/>
          <w:sz w:val="32"/>
          <w:szCs w:val="32"/>
        </w:rPr>
        <w:t>扎实推进</w:t>
      </w:r>
      <w:r w:rsidR="00C13115" w:rsidRPr="0048297F">
        <w:rPr>
          <w:rFonts w:ascii="楷体" w:eastAsia="楷体" w:hAnsi="楷体" w:cs="宋体" w:hint="eastAsia"/>
          <w:kern w:val="0"/>
          <w:sz w:val="32"/>
          <w:szCs w:val="32"/>
        </w:rPr>
        <w:t>检察队伍专业化、职业化建设。</w:t>
      </w:r>
      <w:r w:rsidR="00782AE5" w:rsidRPr="0048297F">
        <w:rPr>
          <w:rFonts w:ascii="仿宋" w:eastAsia="仿宋" w:hAnsi="仿宋" w:cs="仿宋_GB2312" w:hint="eastAsia"/>
          <w:sz w:val="32"/>
          <w:szCs w:val="32"/>
        </w:rPr>
        <w:t>积极推进学习</w:t>
      </w:r>
      <w:proofErr w:type="gramStart"/>
      <w:r w:rsidR="00782AE5" w:rsidRPr="0048297F">
        <w:rPr>
          <w:rFonts w:ascii="仿宋" w:eastAsia="仿宋" w:hAnsi="仿宋" w:cs="仿宋_GB2312" w:hint="eastAsia"/>
          <w:sz w:val="32"/>
          <w:szCs w:val="32"/>
        </w:rPr>
        <w:t>型机关</w:t>
      </w:r>
      <w:proofErr w:type="gramEnd"/>
      <w:r w:rsidR="00782AE5" w:rsidRPr="0048297F">
        <w:rPr>
          <w:rFonts w:ascii="仿宋" w:eastAsia="仿宋" w:hAnsi="仿宋" w:cs="仿宋_GB2312" w:hint="eastAsia"/>
          <w:sz w:val="32"/>
          <w:szCs w:val="32"/>
        </w:rPr>
        <w:t>建设，</w:t>
      </w:r>
      <w:r w:rsidR="008C0FE3" w:rsidRPr="0048297F">
        <w:rPr>
          <w:rFonts w:ascii="仿宋" w:eastAsia="仿宋" w:hAnsi="仿宋" w:hint="eastAsia"/>
          <w:sz w:val="32"/>
          <w:szCs w:val="32"/>
        </w:rPr>
        <w:t>持续</w:t>
      </w:r>
      <w:r w:rsidR="00782AE5" w:rsidRPr="0048297F">
        <w:rPr>
          <w:rFonts w:ascii="仿宋" w:eastAsia="仿宋" w:hAnsi="仿宋" w:cs="仿宋_GB2312" w:hint="eastAsia"/>
          <w:sz w:val="32"/>
          <w:szCs w:val="32"/>
        </w:rPr>
        <w:t>开展“评选优秀检察人员”活动，</w:t>
      </w:r>
      <w:r w:rsidR="00782AE5" w:rsidRPr="0048297F">
        <w:rPr>
          <w:rFonts w:ascii="仿宋" w:eastAsia="仿宋" w:hAnsi="仿宋" w:hint="eastAsia"/>
          <w:sz w:val="32"/>
          <w:szCs w:val="32"/>
        </w:rPr>
        <w:t>启动“青年干警培养工程”，</w:t>
      </w:r>
      <w:r w:rsidR="009B1405">
        <w:rPr>
          <w:rFonts w:ascii="仿宋" w:eastAsia="仿宋" w:hAnsi="仿宋" w:hint="eastAsia"/>
          <w:sz w:val="32"/>
          <w:szCs w:val="32"/>
        </w:rPr>
        <w:t>成立</w:t>
      </w:r>
      <w:r w:rsidR="00FC2105">
        <w:rPr>
          <w:rFonts w:ascii="仿宋" w:eastAsia="仿宋" w:hAnsi="仿宋" w:hint="eastAsia"/>
          <w:sz w:val="32"/>
          <w:szCs w:val="32"/>
        </w:rPr>
        <w:t>“</w:t>
      </w:r>
      <w:r w:rsidR="009B1405">
        <w:rPr>
          <w:rFonts w:ascii="仿宋" w:eastAsia="仿宋" w:hAnsi="仿宋" w:hint="eastAsia"/>
          <w:sz w:val="32"/>
          <w:szCs w:val="32"/>
        </w:rPr>
        <w:t>青年读书小组</w:t>
      </w:r>
      <w:r w:rsidR="00FC2105">
        <w:rPr>
          <w:rFonts w:ascii="仿宋" w:eastAsia="仿宋" w:hAnsi="仿宋" w:hint="eastAsia"/>
          <w:sz w:val="32"/>
          <w:szCs w:val="32"/>
        </w:rPr>
        <w:t>”</w:t>
      </w:r>
      <w:r w:rsidR="009B1405">
        <w:rPr>
          <w:rFonts w:ascii="仿宋" w:eastAsia="仿宋" w:hAnsi="仿宋" w:hint="eastAsia"/>
          <w:sz w:val="32"/>
          <w:szCs w:val="32"/>
        </w:rPr>
        <w:t>，</w:t>
      </w:r>
      <w:r w:rsidR="00782AE5" w:rsidRPr="0048297F">
        <w:rPr>
          <w:rFonts w:ascii="仿宋" w:eastAsia="仿宋" w:hAnsi="仿宋" w:cs="仿宋_GB2312" w:hint="eastAsia"/>
          <w:sz w:val="32"/>
          <w:szCs w:val="32"/>
        </w:rPr>
        <w:t>引导干警</w:t>
      </w:r>
      <w:r w:rsidR="009B1405">
        <w:rPr>
          <w:rFonts w:ascii="仿宋" w:eastAsia="仿宋" w:hAnsi="仿宋" w:cs="仿宋_GB2312" w:hint="eastAsia"/>
          <w:sz w:val="32"/>
          <w:szCs w:val="32"/>
        </w:rPr>
        <w:t>提升自身素养，</w:t>
      </w:r>
      <w:r w:rsidR="00782AE5" w:rsidRPr="0048297F">
        <w:rPr>
          <w:rFonts w:ascii="仿宋" w:eastAsia="仿宋" w:hAnsi="仿宋" w:cs="仿宋_GB2312" w:hint="eastAsia"/>
          <w:sz w:val="32"/>
          <w:szCs w:val="32"/>
        </w:rPr>
        <w:t>争做维护公平正义的行动楷模。</w:t>
      </w:r>
      <w:r w:rsidR="00782AE5" w:rsidRPr="0048297F">
        <w:rPr>
          <w:rFonts w:ascii="仿宋" w:eastAsia="仿宋" w:hAnsi="仿宋" w:hint="eastAsia"/>
          <w:sz w:val="32"/>
          <w:szCs w:val="32"/>
        </w:rPr>
        <w:t>深入开展庭审观摩，疑难案件研讨、</w:t>
      </w:r>
      <w:r w:rsidR="00782AE5" w:rsidRPr="0086349F">
        <w:rPr>
          <w:rFonts w:ascii="仿宋" w:eastAsia="仿宋" w:hAnsi="仿宋" w:hint="eastAsia"/>
          <w:sz w:val="32"/>
          <w:szCs w:val="32"/>
        </w:rPr>
        <w:t>案件质量讲评、法律文书写作等岗位学习、岗位练兵、岗位比武活动，让干警在工作中提高检务水平和处理疑难问题的能力。</w:t>
      </w:r>
      <w:r w:rsidR="00782AE5" w:rsidRPr="0086349F">
        <w:rPr>
          <w:rFonts w:ascii="仿宋" w:eastAsia="仿宋" w:hAnsi="仿宋" w:cs="宋体" w:hint="eastAsia"/>
          <w:kern w:val="0"/>
          <w:sz w:val="32"/>
          <w:szCs w:val="32"/>
        </w:rPr>
        <w:t>加大人才引进力度，今年来共新招录</w:t>
      </w:r>
      <w:r w:rsidR="00B42D17">
        <w:rPr>
          <w:rFonts w:ascii="仿宋" w:eastAsia="仿宋" w:hAnsi="仿宋" w:cs="宋体" w:hint="eastAsia"/>
          <w:kern w:val="0"/>
          <w:sz w:val="32"/>
          <w:szCs w:val="32"/>
        </w:rPr>
        <w:t>和选调</w:t>
      </w:r>
      <w:r w:rsidR="00782AE5" w:rsidRPr="0086349F">
        <w:rPr>
          <w:rFonts w:ascii="仿宋" w:eastAsia="仿宋" w:hAnsi="仿宋" w:cs="宋体" w:hint="eastAsia"/>
          <w:kern w:val="0"/>
          <w:sz w:val="32"/>
          <w:szCs w:val="32"/>
        </w:rPr>
        <w:t>检察</w:t>
      </w:r>
      <w:r w:rsidR="00B42D17">
        <w:rPr>
          <w:rFonts w:ascii="仿宋" w:eastAsia="仿宋" w:hAnsi="仿宋" w:cs="宋体" w:hint="eastAsia"/>
          <w:kern w:val="0"/>
          <w:sz w:val="32"/>
          <w:szCs w:val="32"/>
        </w:rPr>
        <w:t>干警9</w:t>
      </w:r>
      <w:r w:rsidR="00782AE5" w:rsidRPr="0086349F">
        <w:rPr>
          <w:rFonts w:ascii="仿宋" w:eastAsia="仿宋" w:hAnsi="仿宋" w:cs="宋体" w:hint="eastAsia"/>
          <w:kern w:val="0"/>
          <w:sz w:val="32"/>
          <w:szCs w:val="32"/>
        </w:rPr>
        <w:t>人</w:t>
      </w:r>
      <w:r w:rsidR="00586D42" w:rsidRPr="0086349F">
        <w:rPr>
          <w:rFonts w:ascii="仿宋" w:eastAsia="仿宋" w:hAnsi="仿宋" w:cs="宋体" w:hint="eastAsia"/>
          <w:kern w:val="0"/>
          <w:sz w:val="32"/>
          <w:szCs w:val="32"/>
        </w:rPr>
        <w:t>，为曾都检察队伍注入新鲜力量</w:t>
      </w:r>
      <w:r w:rsidR="00782AE5" w:rsidRPr="0086349F">
        <w:rPr>
          <w:rFonts w:ascii="仿宋" w:eastAsia="仿宋" w:hAnsi="仿宋" w:cs="宋体" w:hint="eastAsia"/>
          <w:kern w:val="0"/>
          <w:sz w:val="32"/>
          <w:szCs w:val="32"/>
        </w:rPr>
        <w:t>。</w:t>
      </w:r>
      <w:r w:rsidR="008C0FE3" w:rsidRPr="0086349F">
        <w:rPr>
          <w:rFonts w:ascii="仿宋" w:eastAsia="仿宋" w:hAnsi="仿宋" w:hint="eastAsia"/>
          <w:sz w:val="32"/>
          <w:szCs w:val="32"/>
        </w:rPr>
        <w:t>全面加强对干警的业务学习教育，</w:t>
      </w:r>
      <w:r w:rsidR="00782AE5" w:rsidRPr="0086349F">
        <w:rPr>
          <w:rFonts w:ascii="仿宋" w:eastAsia="仿宋" w:hAnsi="仿宋" w:cs="宋体" w:hint="eastAsia"/>
          <w:kern w:val="0"/>
          <w:sz w:val="32"/>
          <w:szCs w:val="32"/>
        </w:rPr>
        <w:t>加大教育培训力度，积极组织参加各类业务培训、岗位实战练兵</w:t>
      </w:r>
      <w:r w:rsidR="008C0FE3" w:rsidRPr="0086349F">
        <w:rPr>
          <w:rFonts w:ascii="仿宋" w:eastAsia="仿宋" w:hAnsi="仿宋" w:cs="宋体" w:hint="eastAsia"/>
          <w:kern w:val="0"/>
          <w:sz w:val="32"/>
          <w:szCs w:val="32"/>
        </w:rPr>
        <w:t>等</w:t>
      </w:r>
      <w:r w:rsidR="00782AE5" w:rsidRPr="0086349F">
        <w:rPr>
          <w:rFonts w:ascii="仿宋" w:eastAsia="仿宋" w:hAnsi="仿宋" w:cs="宋体" w:hint="eastAsia"/>
          <w:kern w:val="0"/>
          <w:sz w:val="32"/>
          <w:szCs w:val="32"/>
        </w:rPr>
        <w:t>，着力培养业务尖子、办案能手，不断提升干警的信息技术运用能力、案件证据收集审查判断的能力，</w:t>
      </w:r>
      <w:r w:rsidR="008C0FE3" w:rsidRPr="0086349F">
        <w:rPr>
          <w:rFonts w:ascii="仿宋" w:eastAsia="仿宋" w:hAnsi="仿宋" w:hint="eastAsia"/>
          <w:spacing w:val="-4"/>
          <w:sz w:val="32"/>
          <w:szCs w:val="32"/>
        </w:rPr>
        <w:t>提高</w:t>
      </w:r>
      <w:r w:rsidR="008C0FE3" w:rsidRPr="0086349F">
        <w:rPr>
          <w:rFonts w:ascii="仿宋" w:eastAsia="仿宋" w:hAnsi="仿宋" w:cs="宋体" w:hint="eastAsia"/>
          <w:kern w:val="0"/>
          <w:sz w:val="32"/>
          <w:szCs w:val="32"/>
        </w:rPr>
        <w:t>检察</w:t>
      </w:r>
      <w:r w:rsidR="008C0FE3" w:rsidRPr="0086349F">
        <w:rPr>
          <w:rFonts w:ascii="仿宋" w:eastAsia="仿宋" w:hAnsi="仿宋" w:hint="eastAsia"/>
          <w:spacing w:val="-4"/>
          <w:sz w:val="32"/>
          <w:szCs w:val="32"/>
        </w:rPr>
        <w:t>队伍战斗力</w:t>
      </w:r>
      <w:r w:rsidR="00782AE5" w:rsidRPr="0086349F">
        <w:rPr>
          <w:rFonts w:ascii="仿宋" w:eastAsia="仿宋" w:hAnsi="仿宋" w:cs="宋体" w:hint="eastAsia"/>
          <w:kern w:val="0"/>
          <w:sz w:val="32"/>
          <w:szCs w:val="32"/>
        </w:rPr>
        <w:t>。</w:t>
      </w:r>
    </w:p>
    <w:p w:rsidR="00C13115" w:rsidRPr="0086349F" w:rsidRDefault="008C0FE3" w:rsidP="0080583A">
      <w:pPr>
        <w:adjustRightInd w:val="0"/>
        <w:snapToGrid w:val="0"/>
        <w:spacing w:line="580" w:lineRule="exact"/>
        <w:ind w:firstLineChars="200" w:firstLine="640"/>
        <w:rPr>
          <w:rFonts w:ascii="仿宋" w:eastAsia="仿宋" w:hAnsi="仿宋" w:cs="仿宋_GB2312"/>
          <w:sz w:val="32"/>
          <w:szCs w:val="32"/>
        </w:rPr>
      </w:pPr>
      <w:r w:rsidRPr="0086349F">
        <w:rPr>
          <w:rFonts w:ascii="楷体" w:eastAsia="楷体" w:hAnsi="楷体" w:cs="仿宋_GB2312" w:hint="eastAsia"/>
          <w:sz w:val="32"/>
          <w:szCs w:val="32"/>
        </w:rPr>
        <w:t>逐步</w:t>
      </w:r>
      <w:r w:rsidR="00C13115" w:rsidRPr="0086349F">
        <w:rPr>
          <w:rFonts w:ascii="楷体" w:eastAsia="楷体" w:hAnsi="楷体" w:cs="仿宋_GB2312" w:hint="eastAsia"/>
          <w:sz w:val="32"/>
          <w:szCs w:val="32"/>
        </w:rPr>
        <w:t>完善检察权的内外部监督制约体系。</w:t>
      </w:r>
      <w:r w:rsidR="00C13115" w:rsidRPr="0086349F">
        <w:rPr>
          <w:rFonts w:ascii="仿宋" w:eastAsia="仿宋" w:hAnsi="仿宋" w:hint="eastAsia"/>
          <w:sz w:val="32"/>
          <w:szCs w:val="32"/>
        </w:rPr>
        <w:t>自觉</w:t>
      </w:r>
      <w:r w:rsidR="00C44D8F" w:rsidRPr="0086349F">
        <w:rPr>
          <w:rFonts w:ascii="仿宋" w:eastAsia="仿宋" w:hAnsi="仿宋" w:hint="eastAsia"/>
          <w:sz w:val="32"/>
          <w:szCs w:val="32"/>
        </w:rPr>
        <w:t>强化内部监督，</w:t>
      </w:r>
      <w:r w:rsidRPr="0086349F">
        <w:rPr>
          <w:rFonts w:ascii="仿宋" w:eastAsia="仿宋" w:hAnsi="仿宋" w:hint="eastAsia"/>
          <w:sz w:val="32"/>
          <w:szCs w:val="32"/>
        </w:rPr>
        <w:t>建立健全</w:t>
      </w:r>
      <w:r w:rsidR="00C44D8F" w:rsidRPr="0086349F">
        <w:rPr>
          <w:rFonts w:ascii="仿宋" w:eastAsia="仿宋" w:hAnsi="仿宋" w:hint="eastAsia"/>
          <w:sz w:val="32"/>
          <w:szCs w:val="32"/>
        </w:rPr>
        <w:t>监督制约和激励机制，实行层级监督，避免和减少案件瑕疵。强化案件流程监控管理，建立案件网上巡查工作常态化机制，对案件</w:t>
      </w:r>
      <w:r w:rsidR="00B42D17">
        <w:rPr>
          <w:rFonts w:ascii="仿宋" w:eastAsia="仿宋" w:hAnsi="仿宋" w:hint="eastAsia"/>
          <w:sz w:val="32"/>
          <w:szCs w:val="32"/>
        </w:rPr>
        <w:t>办理</w:t>
      </w:r>
      <w:r w:rsidR="00B42D17" w:rsidRPr="0086349F">
        <w:rPr>
          <w:rFonts w:ascii="仿宋" w:eastAsia="仿宋" w:hAnsi="仿宋" w:hint="eastAsia"/>
          <w:sz w:val="32"/>
          <w:szCs w:val="32"/>
        </w:rPr>
        <w:t>的</w:t>
      </w:r>
      <w:r w:rsidR="00C44D8F" w:rsidRPr="0086349F">
        <w:rPr>
          <w:rFonts w:ascii="仿宋" w:eastAsia="仿宋" w:hAnsi="仿宋" w:hint="eastAsia"/>
          <w:sz w:val="32"/>
          <w:szCs w:val="32"/>
        </w:rPr>
        <w:t>流程实行</w:t>
      </w:r>
      <w:r w:rsidR="00B42D17">
        <w:rPr>
          <w:rFonts w:ascii="仿宋" w:eastAsia="仿宋" w:hAnsi="仿宋" w:hint="eastAsia"/>
          <w:sz w:val="32"/>
          <w:szCs w:val="32"/>
        </w:rPr>
        <w:t>不间断</w:t>
      </w:r>
      <w:r w:rsidR="00C44D8F" w:rsidRPr="0086349F">
        <w:rPr>
          <w:rFonts w:ascii="仿宋" w:eastAsia="仿宋" w:hAnsi="仿宋" w:hint="eastAsia"/>
          <w:sz w:val="32"/>
          <w:szCs w:val="32"/>
        </w:rPr>
        <w:t>监控，做到巡查结果“一月一公开”。扎实做好案件质量评查工作，对案件进行随机抽查，汇总分析司法办案瑕疵，剖析问题根源，实行系统内部通报，督促执行整改措施，促进规范文明司法。</w:t>
      </w:r>
      <w:r w:rsidR="00C44D8F" w:rsidRPr="0086349F">
        <w:rPr>
          <w:rFonts w:ascii="仿宋" w:eastAsia="仿宋" w:hAnsi="仿宋" w:cs="仿宋_GB2312" w:hint="eastAsia"/>
          <w:sz w:val="32"/>
          <w:szCs w:val="32"/>
        </w:rPr>
        <w:t>主动接受外部监督</w:t>
      </w:r>
      <w:r w:rsidR="00B42D17">
        <w:rPr>
          <w:rFonts w:ascii="仿宋" w:eastAsia="仿宋" w:hAnsi="仿宋" w:cs="仿宋_GB2312" w:hint="eastAsia"/>
          <w:sz w:val="32"/>
          <w:szCs w:val="32"/>
        </w:rPr>
        <w:t>，</w:t>
      </w:r>
      <w:r w:rsidR="00C13115" w:rsidRPr="0086349F">
        <w:rPr>
          <w:rFonts w:ascii="仿宋" w:eastAsia="仿宋" w:hAnsi="仿宋" w:hint="eastAsia"/>
          <w:sz w:val="32"/>
          <w:szCs w:val="32"/>
        </w:rPr>
        <w:t>将检察工作置于党的领导和工作大局中来谋划，拓宽接受人大监督、民主监督和其他社会监督内容、形式和途径。坚持领导干部走访联</w:t>
      </w:r>
      <w:r w:rsidR="00C13115" w:rsidRPr="0086349F">
        <w:rPr>
          <w:rFonts w:ascii="仿宋" w:eastAsia="仿宋" w:hAnsi="仿宋" w:hint="eastAsia"/>
          <w:sz w:val="32"/>
          <w:szCs w:val="32"/>
        </w:rPr>
        <w:lastRenderedPageBreak/>
        <w:t>系人大代表制度，邀请人大代表参加案件公开审查评议、示范庭听审观摩等活动，自觉接受人大及各方面监督，努力实现检察执法司法的人民性与司法性、法律性与社会性高度统一。</w:t>
      </w:r>
    </w:p>
    <w:p w:rsidR="00E8224C" w:rsidRPr="0086349F" w:rsidRDefault="00E8224C" w:rsidP="0080583A">
      <w:pPr>
        <w:widowControl/>
        <w:shd w:val="clear" w:color="auto" w:fill="FAFBFC"/>
        <w:spacing w:line="580" w:lineRule="exact"/>
        <w:ind w:firstLineChars="200" w:firstLine="640"/>
        <w:jc w:val="left"/>
        <w:rPr>
          <w:rFonts w:ascii="仿宋" w:eastAsia="仿宋" w:hAnsi="仿宋" w:cs="宋体"/>
          <w:kern w:val="0"/>
          <w:sz w:val="32"/>
          <w:szCs w:val="32"/>
        </w:rPr>
      </w:pPr>
      <w:r w:rsidRPr="0086349F">
        <w:rPr>
          <w:rFonts w:ascii="仿宋" w:eastAsia="仿宋" w:hAnsi="仿宋" w:cs="宋体" w:hint="eastAsia"/>
          <w:kern w:val="0"/>
          <w:sz w:val="32"/>
          <w:szCs w:val="32"/>
        </w:rPr>
        <w:t>各位代表，曾都检察工作</w:t>
      </w:r>
      <w:r w:rsidR="005C1F62" w:rsidRPr="0086349F">
        <w:rPr>
          <w:rFonts w:ascii="仿宋" w:eastAsia="仿宋" w:hAnsi="仿宋" w:cs="宋体" w:hint="eastAsia"/>
          <w:kern w:val="0"/>
          <w:sz w:val="32"/>
          <w:szCs w:val="32"/>
        </w:rPr>
        <w:t>的发展进步</w:t>
      </w:r>
      <w:r w:rsidRPr="0086349F">
        <w:rPr>
          <w:rFonts w:ascii="仿宋" w:eastAsia="仿宋" w:hAnsi="仿宋" w:cs="宋体" w:hint="eastAsia"/>
          <w:kern w:val="0"/>
          <w:sz w:val="32"/>
          <w:szCs w:val="32"/>
        </w:rPr>
        <w:t>，离不开区委的坚强领导，离不开区人大及其常委会的有力监督，离不开区政府、政协及社会各界的关心支持，也离不开全体检察干警团结奋斗、无私奉献和共同努力，这是曾都检察工作迈上新台阶的基本前提和重要保障。在此，我谨代表区检察院向所有关心曾都检察工作的领导和同志们、朋友们致以崇高的敬意和衷心的感谢！</w:t>
      </w:r>
    </w:p>
    <w:p w:rsidR="00A4387C" w:rsidRPr="0086349F" w:rsidRDefault="00E8224C" w:rsidP="0080583A">
      <w:pPr>
        <w:widowControl/>
        <w:shd w:val="clear" w:color="auto" w:fill="FAFBFC"/>
        <w:spacing w:line="580" w:lineRule="exact"/>
        <w:ind w:firstLineChars="200" w:firstLine="640"/>
        <w:jc w:val="left"/>
        <w:rPr>
          <w:rFonts w:ascii="仿宋" w:eastAsia="仿宋" w:hAnsi="仿宋"/>
          <w:sz w:val="32"/>
          <w:szCs w:val="32"/>
        </w:rPr>
      </w:pPr>
      <w:r w:rsidRPr="0086349F">
        <w:rPr>
          <w:rFonts w:ascii="仿宋" w:eastAsia="仿宋" w:hAnsi="仿宋" w:cs="宋体" w:hint="eastAsia"/>
          <w:kern w:val="0"/>
          <w:sz w:val="32"/>
          <w:szCs w:val="32"/>
        </w:rPr>
        <w:t>回顾过去一年的工作，我们也清醒认识到，检察工作中还存在一些问题和不足。主要体现在：</w:t>
      </w:r>
      <w:r w:rsidR="00A4387C" w:rsidRPr="0086349F">
        <w:rPr>
          <w:rFonts w:ascii="仿宋" w:eastAsia="仿宋" w:hAnsi="仿宋" w:cs="仿宋_GB2312" w:hint="eastAsia"/>
          <w:sz w:val="32"/>
          <w:szCs w:val="32"/>
        </w:rPr>
        <w:t>一是</w:t>
      </w:r>
      <w:r w:rsidR="00A4387C" w:rsidRPr="0086349F">
        <w:rPr>
          <w:rFonts w:ascii="仿宋" w:eastAsia="仿宋" w:hAnsi="仿宋" w:hint="eastAsia"/>
          <w:sz w:val="32"/>
          <w:szCs w:val="32"/>
        </w:rPr>
        <w:t>检察监督的效果与人民群众新期待新要求还存在一定的差距；二是干警的综合能力与办理复杂案件和新型犯罪案件的要求还存在差距；三</w:t>
      </w:r>
      <w:r w:rsidR="00A4387C" w:rsidRPr="0086349F">
        <w:rPr>
          <w:rFonts w:ascii="仿宋" w:eastAsia="仿宋" w:hAnsi="仿宋" w:cs="仿宋_GB2312" w:hint="eastAsia"/>
          <w:sz w:val="32"/>
          <w:szCs w:val="32"/>
        </w:rPr>
        <w:t>是检察改革任务依然艰巨，司法办案责任制落实落地与上级的要求还有一定差距；四是检察信息化建设任务紧迫，检察人员熟练应用科技办案提高办案质量和效率的水平还有差距；</w:t>
      </w:r>
      <w:r w:rsidR="001F12CC" w:rsidRPr="0086349F">
        <w:rPr>
          <w:rFonts w:ascii="仿宋" w:eastAsia="仿宋" w:hAnsi="仿宋" w:hint="eastAsia"/>
          <w:sz w:val="32"/>
          <w:szCs w:val="32"/>
        </w:rPr>
        <w:t>五是案多人少矛盾</w:t>
      </w:r>
      <w:r w:rsidR="00B42D17">
        <w:rPr>
          <w:rFonts w:ascii="仿宋" w:eastAsia="仿宋" w:hAnsi="仿宋" w:hint="eastAsia"/>
          <w:sz w:val="32"/>
          <w:szCs w:val="32"/>
        </w:rPr>
        <w:t>将更加</w:t>
      </w:r>
      <w:r w:rsidR="001F12CC" w:rsidRPr="0086349F">
        <w:rPr>
          <w:rFonts w:ascii="仿宋" w:eastAsia="仿宋" w:hAnsi="仿宋" w:hint="eastAsia"/>
          <w:sz w:val="32"/>
          <w:szCs w:val="32"/>
        </w:rPr>
        <w:t>突出</w:t>
      </w:r>
      <w:r w:rsidR="00A4387C" w:rsidRPr="0086349F">
        <w:rPr>
          <w:rFonts w:ascii="仿宋" w:eastAsia="仿宋" w:hAnsi="仿宋" w:cs="仿宋_GB2312" w:hint="eastAsia"/>
          <w:sz w:val="32"/>
          <w:szCs w:val="32"/>
        </w:rPr>
        <w:t>。</w:t>
      </w:r>
      <w:r w:rsidR="00B42D17">
        <w:rPr>
          <w:rFonts w:ascii="仿宋" w:eastAsia="仿宋" w:hAnsi="仿宋" w:cs="仿宋_GB2312" w:hint="eastAsia"/>
          <w:sz w:val="32"/>
          <w:szCs w:val="32"/>
        </w:rPr>
        <w:t>针</w:t>
      </w:r>
      <w:r w:rsidR="00A4387C" w:rsidRPr="0086349F">
        <w:rPr>
          <w:rFonts w:ascii="仿宋" w:eastAsia="仿宋" w:hAnsi="仿宋" w:hint="eastAsia"/>
          <w:sz w:val="32"/>
          <w:szCs w:val="32"/>
        </w:rPr>
        <w:t>对这些问题，我们将通过强化自身努力积极争取支持与走出去学习借鉴相结合，不断加以解决。</w:t>
      </w:r>
    </w:p>
    <w:p w:rsidR="00A4387C" w:rsidRPr="0086349F" w:rsidRDefault="00A4387C" w:rsidP="0080583A">
      <w:pPr>
        <w:widowControl/>
        <w:shd w:val="clear" w:color="auto" w:fill="FAFBFC"/>
        <w:spacing w:line="580" w:lineRule="exact"/>
        <w:ind w:firstLineChars="200" w:firstLine="640"/>
        <w:jc w:val="left"/>
        <w:rPr>
          <w:rFonts w:ascii="仿宋" w:eastAsia="仿宋" w:hAnsi="仿宋" w:cs="宋体"/>
          <w:kern w:val="0"/>
          <w:sz w:val="32"/>
          <w:szCs w:val="32"/>
        </w:rPr>
      </w:pPr>
      <w:r w:rsidRPr="0086349F">
        <w:rPr>
          <w:rFonts w:ascii="仿宋" w:eastAsia="仿宋" w:hAnsi="仿宋" w:cs="宋体" w:hint="eastAsia"/>
          <w:kern w:val="0"/>
          <w:sz w:val="32"/>
          <w:szCs w:val="32"/>
        </w:rPr>
        <w:t>着力做好以下</w:t>
      </w:r>
      <w:r w:rsidR="00150B78" w:rsidRPr="0086349F">
        <w:rPr>
          <w:rFonts w:ascii="仿宋" w:eastAsia="仿宋" w:hAnsi="仿宋" w:cs="宋体" w:hint="eastAsia"/>
          <w:kern w:val="0"/>
          <w:sz w:val="32"/>
          <w:szCs w:val="32"/>
        </w:rPr>
        <w:t>四</w:t>
      </w:r>
      <w:r w:rsidRPr="0086349F">
        <w:rPr>
          <w:rFonts w:ascii="仿宋" w:eastAsia="仿宋" w:hAnsi="仿宋" w:cs="宋体" w:hint="eastAsia"/>
          <w:kern w:val="0"/>
          <w:sz w:val="32"/>
          <w:szCs w:val="32"/>
        </w:rPr>
        <w:t>个方面的工作：</w:t>
      </w:r>
    </w:p>
    <w:p w:rsidR="00A4387C" w:rsidRPr="00ED36FB" w:rsidRDefault="00A4387C" w:rsidP="0080583A">
      <w:pPr>
        <w:spacing w:line="580" w:lineRule="exact"/>
        <w:ind w:firstLineChars="200" w:firstLine="640"/>
        <w:rPr>
          <w:rFonts w:ascii="仿宋" w:eastAsia="仿宋" w:hAnsi="仿宋" w:cs="仿宋_GB2312"/>
          <w:sz w:val="32"/>
          <w:szCs w:val="32"/>
        </w:rPr>
      </w:pPr>
      <w:r w:rsidRPr="0086349F">
        <w:rPr>
          <w:rFonts w:ascii="楷体" w:eastAsia="楷体" w:hAnsi="楷体" w:cs="仿宋_GB2312" w:hint="eastAsia"/>
          <w:sz w:val="32"/>
          <w:szCs w:val="32"/>
        </w:rPr>
        <w:t>一是更加有力地服务大局。</w:t>
      </w:r>
      <w:r w:rsidR="00AE4B02" w:rsidRPr="0086349F">
        <w:rPr>
          <w:rFonts w:ascii="仿宋_GB2312" w:eastAsia="仿宋_GB2312" w:hAnsi="微软雅黑" w:hint="eastAsia"/>
          <w:sz w:val="32"/>
          <w:szCs w:val="32"/>
        </w:rPr>
        <w:t>坚定不移坚持党的领导，坚定不移以习近平新时代中国特色社会主义思想武装头脑指导实践，坚持</w:t>
      </w:r>
      <w:r w:rsidR="00FC2105" w:rsidRPr="0086349F">
        <w:rPr>
          <w:rFonts w:ascii="仿宋_GB2312" w:eastAsia="仿宋_GB2312" w:hAnsi="微软雅黑" w:hint="eastAsia"/>
          <w:sz w:val="32"/>
          <w:szCs w:val="32"/>
        </w:rPr>
        <w:t xml:space="preserve"> </w:t>
      </w:r>
      <w:r w:rsidR="00AE4B02" w:rsidRPr="0086349F">
        <w:rPr>
          <w:rFonts w:ascii="仿宋_GB2312" w:eastAsia="仿宋_GB2312" w:hAnsi="微软雅黑" w:hint="eastAsia"/>
          <w:sz w:val="32"/>
          <w:szCs w:val="32"/>
        </w:rPr>
        <w:t>“依法履职尽责、服务保障大局”工作主线</w:t>
      </w:r>
      <w:r w:rsidR="001F12CC" w:rsidRPr="0086349F">
        <w:rPr>
          <w:rFonts w:ascii="仿宋" w:eastAsia="仿宋" w:hAnsi="仿宋" w:cs="仿宋_GB2312" w:hint="eastAsia"/>
          <w:sz w:val="32"/>
          <w:szCs w:val="32"/>
        </w:rPr>
        <w:t>，</w:t>
      </w:r>
      <w:r w:rsidRPr="0086349F">
        <w:rPr>
          <w:rFonts w:ascii="仿宋" w:eastAsia="仿宋" w:hAnsi="仿宋" w:cs="仿宋_GB2312" w:hint="eastAsia"/>
          <w:sz w:val="32"/>
          <w:szCs w:val="32"/>
        </w:rPr>
        <w:t>围绕</w:t>
      </w:r>
      <w:r w:rsidR="00294C6B" w:rsidRPr="0086349F">
        <w:rPr>
          <w:rFonts w:ascii="仿宋" w:eastAsia="仿宋" w:hAnsi="仿宋" w:cs="仿宋_GB2312" w:hint="eastAsia"/>
          <w:sz w:val="32"/>
          <w:szCs w:val="32"/>
        </w:rPr>
        <w:t>党的十九大会议精神关于全面深化改革、全面推进依法治国、全面</w:t>
      </w:r>
      <w:r w:rsidRPr="0086349F">
        <w:rPr>
          <w:rFonts w:ascii="仿宋" w:eastAsia="仿宋" w:hAnsi="仿宋" w:cs="仿宋_GB2312" w:hint="eastAsia"/>
          <w:sz w:val="32"/>
          <w:szCs w:val="32"/>
        </w:rPr>
        <w:t>强化党</w:t>
      </w:r>
      <w:r w:rsidRPr="0086349F">
        <w:rPr>
          <w:rFonts w:ascii="仿宋" w:eastAsia="仿宋" w:hAnsi="仿宋" w:cs="仿宋_GB2312" w:hint="eastAsia"/>
          <w:sz w:val="32"/>
          <w:szCs w:val="32"/>
        </w:rPr>
        <w:lastRenderedPageBreak/>
        <w:t>的廉洁政治建设等方面新思想、新举措、新要求，</w:t>
      </w:r>
      <w:r w:rsidR="00AE4B02" w:rsidRPr="0086349F">
        <w:rPr>
          <w:rFonts w:ascii="仿宋_GB2312" w:eastAsia="仿宋_GB2312" w:hAnsi="微软雅黑" w:hint="eastAsia"/>
          <w:sz w:val="32"/>
          <w:szCs w:val="32"/>
        </w:rPr>
        <w:t>开创新时代</w:t>
      </w:r>
      <w:r w:rsidR="00FC2105">
        <w:rPr>
          <w:rFonts w:ascii="仿宋_GB2312" w:eastAsia="仿宋_GB2312" w:hAnsi="微软雅黑" w:hint="eastAsia"/>
          <w:sz w:val="32"/>
          <w:szCs w:val="32"/>
        </w:rPr>
        <w:t>曾都</w:t>
      </w:r>
      <w:r w:rsidR="00AE4B02" w:rsidRPr="0086349F">
        <w:rPr>
          <w:rFonts w:ascii="仿宋_GB2312" w:eastAsia="仿宋_GB2312" w:hAnsi="微软雅黑" w:hint="eastAsia"/>
          <w:sz w:val="32"/>
          <w:szCs w:val="32"/>
        </w:rPr>
        <w:t>检察工作新局面。</w:t>
      </w:r>
      <w:r w:rsidR="008104CB" w:rsidRPr="0086349F">
        <w:rPr>
          <w:rFonts w:ascii="仿宋" w:eastAsia="仿宋" w:hAnsi="仿宋" w:cs="仿宋_GB2312" w:hint="eastAsia"/>
          <w:sz w:val="32"/>
          <w:szCs w:val="32"/>
        </w:rPr>
        <w:t>严厉打击各类刑事犯罪。</w:t>
      </w:r>
      <w:r w:rsidR="008104CB" w:rsidRPr="0086349F">
        <w:rPr>
          <w:rFonts w:ascii="仿宋" w:eastAsia="仿宋" w:hAnsi="仿宋" w:hint="eastAsia"/>
          <w:sz w:val="32"/>
          <w:szCs w:val="32"/>
        </w:rPr>
        <w:t>全面提升法律监督</w:t>
      </w:r>
      <w:r w:rsidR="008104CB">
        <w:rPr>
          <w:rFonts w:ascii="仿宋" w:eastAsia="仿宋" w:hAnsi="仿宋" w:hint="eastAsia"/>
          <w:sz w:val="32"/>
          <w:szCs w:val="32"/>
        </w:rPr>
        <w:t>水平</w:t>
      </w:r>
      <w:r w:rsidR="008104CB" w:rsidRPr="0086349F">
        <w:rPr>
          <w:rFonts w:ascii="仿宋" w:eastAsia="仿宋" w:hAnsi="仿宋" w:hint="eastAsia"/>
          <w:sz w:val="32"/>
          <w:szCs w:val="32"/>
        </w:rPr>
        <w:t>，</w:t>
      </w:r>
      <w:r w:rsidR="008104CB" w:rsidRPr="0086349F">
        <w:rPr>
          <w:rFonts w:ascii="仿宋" w:eastAsia="仿宋" w:hAnsi="仿宋" w:cs="仿宋_GB2312" w:hint="eastAsia"/>
          <w:sz w:val="32"/>
          <w:szCs w:val="32"/>
        </w:rPr>
        <w:t>继续抓好环保、扶贫等领域专项法律监督工作。坚决</w:t>
      </w:r>
      <w:r w:rsidR="008104CB" w:rsidRPr="00ED36FB">
        <w:rPr>
          <w:rFonts w:ascii="仿宋" w:eastAsia="仿宋" w:hAnsi="仿宋" w:cs="仿宋_GB2312" w:hint="eastAsia"/>
          <w:sz w:val="32"/>
          <w:szCs w:val="32"/>
        </w:rPr>
        <w:t>拥护、主动配合监察体制改革试点工作。</w:t>
      </w:r>
      <w:r w:rsidR="00150B78" w:rsidRPr="00ED36FB">
        <w:rPr>
          <w:rFonts w:ascii="仿宋" w:eastAsia="仿宋" w:hAnsi="仿宋" w:cs="仿宋_GB2312" w:hint="eastAsia"/>
          <w:sz w:val="32"/>
          <w:szCs w:val="32"/>
        </w:rPr>
        <w:t>积极参与创新社会治理，全力维护社会稳定</w:t>
      </w:r>
      <w:r w:rsidR="00294C6B" w:rsidRPr="00ED36FB">
        <w:rPr>
          <w:rFonts w:ascii="仿宋" w:eastAsia="仿宋" w:hAnsi="仿宋" w:hint="eastAsia"/>
          <w:sz w:val="32"/>
          <w:szCs w:val="32"/>
        </w:rPr>
        <w:t>，促进社会公平正义，当好新时代中国特色社会主义</w:t>
      </w:r>
      <w:r w:rsidR="00B42D17" w:rsidRPr="00ED36FB">
        <w:rPr>
          <w:rFonts w:ascii="仿宋" w:eastAsia="仿宋" w:hAnsi="仿宋" w:hint="eastAsia"/>
          <w:sz w:val="32"/>
          <w:szCs w:val="32"/>
        </w:rPr>
        <w:t>法治</w:t>
      </w:r>
      <w:r w:rsidR="00294C6B" w:rsidRPr="00ED36FB">
        <w:rPr>
          <w:rFonts w:ascii="仿宋" w:eastAsia="仿宋" w:hAnsi="仿宋" w:hint="eastAsia"/>
          <w:sz w:val="32"/>
          <w:szCs w:val="32"/>
        </w:rPr>
        <w:t>的建设者、捍卫者。</w:t>
      </w:r>
    </w:p>
    <w:p w:rsidR="00A4387C" w:rsidRPr="00A838C8" w:rsidRDefault="00150B78" w:rsidP="0080583A">
      <w:pPr>
        <w:spacing w:line="580" w:lineRule="exact"/>
        <w:ind w:firstLineChars="250" w:firstLine="800"/>
        <w:rPr>
          <w:rFonts w:ascii="仿宋" w:eastAsia="仿宋" w:hAnsi="仿宋" w:cs="仿宋_GB2312"/>
          <w:sz w:val="32"/>
          <w:szCs w:val="32"/>
        </w:rPr>
      </w:pPr>
      <w:r w:rsidRPr="0048297F">
        <w:rPr>
          <w:rFonts w:ascii="楷体" w:eastAsia="楷体" w:hAnsi="楷体" w:cs="仿宋_GB2312" w:hint="eastAsia"/>
          <w:sz w:val="32"/>
          <w:szCs w:val="32"/>
        </w:rPr>
        <w:t>二</w:t>
      </w:r>
      <w:r w:rsidR="00A4387C" w:rsidRPr="0048297F">
        <w:rPr>
          <w:rFonts w:ascii="楷体" w:eastAsia="楷体" w:hAnsi="楷体" w:cs="仿宋_GB2312" w:hint="eastAsia"/>
          <w:sz w:val="32"/>
          <w:szCs w:val="32"/>
        </w:rPr>
        <w:t>是更加深化体制机制建设。</w:t>
      </w:r>
      <w:r w:rsidR="00E40FCC" w:rsidRPr="00A838C8">
        <w:rPr>
          <w:rFonts w:ascii="仿宋" w:eastAsia="仿宋" w:hAnsi="仿宋" w:cs="仿宋_GB2312" w:hint="eastAsia"/>
          <w:sz w:val="32"/>
          <w:szCs w:val="32"/>
        </w:rPr>
        <w:t>落实深化司法体制综合配套改革，全面落实司法责任制，</w:t>
      </w:r>
      <w:r w:rsidR="00A838C8" w:rsidRPr="00A838C8">
        <w:rPr>
          <w:rFonts w:ascii="仿宋" w:eastAsia="仿宋" w:hAnsi="仿宋" w:cs="仿宋_GB2312" w:hint="eastAsia"/>
          <w:sz w:val="32"/>
          <w:szCs w:val="32"/>
        </w:rPr>
        <w:t>推动形成公正高效权威的社会主义司法制度，</w:t>
      </w:r>
      <w:r w:rsidR="00A4387C" w:rsidRPr="00A838C8">
        <w:rPr>
          <w:rFonts w:ascii="仿宋" w:eastAsia="仿宋" w:hAnsi="仿宋" w:cs="仿宋_GB2312" w:hint="eastAsia"/>
          <w:sz w:val="32"/>
          <w:szCs w:val="32"/>
        </w:rPr>
        <w:t>推动业务部门和办案一线资源配置更加优化，内设机构设置更加精简高效</w:t>
      </w:r>
      <w:r w:rsidR="00FC2105">
        <w:rPr>
          <w:rFonts w:ascii="仿宋" w:eastAsia="仿宋" w:hAnsi="仿宋" w:cs="仿宋_GB2312" w:hint="eastAsia"/>
          <w:sz w:val="32"/>
          <w:szCs w:val="32"/>
        </w:rPr>
        <w:t>。</w:t>
      </w:r>
      <w:r w:rsidR="00A4387C" w:rsidRPr="00A838C8">
        <w:rPr>
          <w:rFonts w:ascii="仿宋" w:eastAsia="仿宋" w:hAnsi="仿宋" w:cs="仿宋_GB2312" w:hint="eastAsia"/>
          <w:sz w:val="32"/>
          <w:szCs w:val="32"/>
        </w:rPr>
        <w:t>深入推进以审判为中心的刑事诉讼制度政策，完善审前过滤机制，严把事实关、证据关、程序关、法律适用关，完善退回补查制度，从源头上提高案件质量，防止案件“带病”进入审判环节</w:t>
      </w:r>
      <w:r w:rsidR="00A838C8" w:rsidRPr="00A838C8">
        <w:rPr>
          <w:rFonts w:ascii="仿宋" w:eastAsia="仿宋" w:hAnsi="仿宋" w:cs="仿宋_GB2312" w:hint="eastAsia"/>
          <w:sz w:val="32"/>
          <w:szCs w:val="32"/>
        </w:rPr>
        <w:t>，努力让人民群众在每一个司法案件中感受到公平正义。</w:t>
      </w:r>
    </w:p>
    <w:p w:rsidR="00A4387C" w:rsidRPr="00A838C8" w:rsidRDefault="00150B78" w:rsidP="0080583A">
      <w:pPr>
        <w:spacing w:line="580" w:lineRule="exact"/>
        <w:ind w:firstLineChars="200" w:firstLine="640"/>
        <w:rPr>
          <w:rFonts w:ascii="仿宋" w:eastAsia="仿宋" w:hAnsi="仿宋" w:cs="仿宋_GB2312"/>
          <w:sz w:val="32"/>
          <w:szCs w:val="32"/>
        </w:rPr>
      </w:pPr>
      <w:r w:rsidRPr="0048297F">
        <w:rPr>
          <w:rFonts w:ascii="楷体" w:eastAsia="楷体" w:hAnsi="楷体" w:cs="仿宋_GB2312" w:hint="eastAsia"/>
          <w:sz w:val="32"/>
          <w:szCs w:val="32"/>
        </w:rPr>
        <w:t>三</w:t>
      </w:r>
      <w:r w:rsidR="00A4387C" w:rsidRPr="0048297F">
        <w:rPr>
          <w:rFonts w:ascii="楷体" w:eastAsia="楷体" w:hAnsi="楷体" w:cs="仿宋_GB2312" w:hint="eastAsia"/>
          <w:sz w:val="32"/>
          <w:szCs w:val="32"/>
        </w:rPr>
        <w:t>是更加</w:t>
      </w:r>
      <w:r w:rsidRPr="0048297F">
        <w:rPr>
          <w:rFonts w:ascii="楷体" w:eastAsia="楷体" w:hAnsi="楷体" w:cs="仿宋_GB2312" w:hint="eastAsia"/>
          <w:sz w:val="32"/>
          <w:szCs w:val="32"/>
        </w:rPr>
        <w:t>充分发挥基层检察工作</w:t>
      </w:r>
      <w:r w:rsidR="00A4387C" w:rsidRPr="0048297F">
        <w:rPr>
          <w:rFonts w:ascii="楷体" w:eastAsia="楷体" w:hAnsi="楷体" w:cs="仿宋_GB2312" w:hint="eastAsia"/>
          <w:sz w:val="32"/>
          <w:szCs w:val="32"/>
        </w:rPr>
        <w:t>主动性。</w:t>
      </w:r>
      <w:r w:rsidR="00A4387C" w:rsidRPr="00A838C8">
        <w:rPr>
          <w:rFonts w:ascii="仿宋" w:eastAsia="仿宋" w:hAnsi="仿宋" w:cs="仿宋_GB2312" w:hint="eastAsia"/>
          <w:sz w:val="32"/>
          <w:szCs w:val="32"/>
        </w:rPr>
        <w:t>坚持把维护</w:t>
      </w:r>
      <w:proofErr w:type="gramStart"/>
      <w:r w:rsidR="00A4387C" w:rsidRPr="00A838C8">
        <w:rPr>
          <w:rFonts w:ascii="仿宋" w:eastAsia="仿宋" w:hAnsi="仿宋" w:cs="仿宋_GB2312" w:hint="eastAsia"/>
          <w:sz w:val="32"/>
          <w:szCs w:val="32"/>
        </w:rPr>
        <w:t>最</w:t>
      </w:r>
      <w:proofErr w:type="gramEnd"/>
      <w:r w:rsidR="00A4387C" w:rsidRPr="00A838C8">
        <w:rPr>
          <w:rFonts w:ascii="仿宋" w:eastAsia="仿宋" w:hAnsi="仿宋" w:cs="仿宋_GB2312" w:hint="eastAsia"/>
          <w:sz w:val="32"/>
          <w:szCs w:val="32"/>
        </w:rPr>
        <w:t>广大人民的根本</w:t>
      </w:r>
      <w:r w:rsidR="00AE4B02" w:rsidRPr="00A838C8">
        <w:rPr>
          <w:rFonts w:ascii="仿宋" w:eastAsia="仿宋" w:hAnsi="仿宋" w:cs="仿宋_GB2312" w:hint="eastAsia"/>
          <w:sz w:val="32"/>
          <w:szCs w:val="32"/>
        </w:rPr>
        <w:t>利益作为检察工作的出发点和落脚点，始终</w:t>
      </w:r>
      <w:r w:rsidR="00E40FCC" w:rsidRPr="00A838C8">
        <w:rPr>
          <w:rFonts w:ascii="仿宋" w:eastAsia="仿宋" w:hAnsi="仿宋" w:cs="仿宋_GB2312" w:hint="eastAsia"/>
          <w:sz w:val="32"/>
          <w:szCs w:val="32"/>
        </w:rPr>
        <w:t>保持永不懈怠的精神状态和一往无前的奋斗姿态</w:t>
      </w:r>
      <w:r w:rsidR="00AE4B02" w:rsidRPr="00A838C8">
        <w:rPr>
          <w:rFonts w:ascii="仿宋" w:eastAsia="仿宋" w:hAnsi="仿宋" w:cs="仿宋_GB2312" w:hint="eastAsia"/>
          <w:sz w:val="32"/>
          <w:szCs w:val="32"/>
        </w:rPr>
        <w:t>。</w:t>
      </w:r>
      <w:r w:rsidR="00FC2105">
        <w:rPr>
          <w:rFonts w:ascii="仿宋" w:eastAsia="仿宋" w:hAnsi="仿宋" w:cs="仿宋_GB2312" w:hint="eastAsia"/>
          <w:sz w:val="32"/>
          <w:szCs w:val="32"/>
        </w:rPr>
        <w:t>进一步深化、细化、实化检察机关群众工作，</w:t>
      </w:r>
      <w:r w:rsidR="00A4387C" w:rsidRPr="00A838C8">
        <w:rPr>
          <w:rFonts w:ascii="仿宋" w:eastAsia="仿宋" w:hAnsi="仿宋" w:cs="仿宋_GB2312" w:hint="eastAsia"/>
          <w:sz w:val="32"/>
          <w:szCs w:val="32"/>
        </w:rPr>
        <w:t>主动了解群众所思所忧，主动了解群众的法律需求，切实履行检察人员走进基层、服务群众的职责</w:t>
      </w:r>
      <w:r w:rsidR="00FC2105">
        <w:rPr>
          <w:rFonts w:ascii="仿宋" w:eastAsia="仿宋" w:hAnsi="仿宋" w:cs="仿宋_GB2312" w:hint="eastAsia"/>
          <w:sz w:val="32"/>
          <w:szCs w:val="32"/>
        </w:rPr>
        <w:t>。</w:t>
      </w:r>
      <w:r w:rsidR="00FC2105" w:rsidRPr="00A838C8">
        <w:rPr>
          <w:rFonts w:ascii="仿宋" w:eastAsia="仿宋" w:hAnsi="仿宋" w:cs="仿宋_GB2312" w:hint="eastAsia"/>
          <w:sz w:val="32"/>
          <w:szCs w:val="32"/>
        </w:rPr>
        <w:t>突出抓重点、补短板、强弱项，坚决打好防范化解重大风险、精准脱贫、污染</w:t>
      </w:r>
      <w:r w:rsidR="00FC2105">
        <w:rPr>
          <w:rFonts w:ascii="仿宋" w:eastAsia="仿宋" w:hAnsi="仿宋" w:cs="仿宋_GB2312" w:hint="eastAsia"/>
          <w:sz w:val="32"/>
          <w:szCs w:val="32"/>
        </w:rPr>
        <w:t>治理的攻坚战，</w:t>
      </w:r>
      <w:r w:rsidR="00E40FCC" w:rsidRPr="00A838C8">
        <w:rPr>
          <w:rFonts w:ascii="仿宋" w:eastAsia="仿宋" w:hAnsi="仿宋" w:cs="仿宋_GB2312" w:hint="eastAsia"/>
          <w:sz w:val="32"/>
          <w:szCs w:val="32"/>
        </w:rPr>
        <w:t>推动曾都检察工作不断向前发展</w:t>
      </w:r>
      <w:r w:rsidR="00A4387C" w:rsidRPr="00A838C8">
        <w:rPr>
          <w:rFonts w:ascii="仿宋" w:eastAsia="仿宋" w:hAnsi="仿宋" w:cs="仿宋_GB2312" w:hint="eastAsia"/>
          <w:sz w:val="32"/>
          <w:szCs w:val="32"/>
        </w:rPr>
        <w:t>。</w:t>
      </w:r>
    </w:p>
    <w:p w:rsidR="00D5590C" w:rsidRPr="00D5590C" w:rsidRDefault="00150B78" w:rsidP="00D5590C">
      <w:pPr>
        <w:ind w:firstLine="624"/>
        <w:rPr>
          <w:rFonts w:ascii="仿宋" w:eastAsia="仿宋" w:hAnsi="仿宋" w:cs="仿宋_GB2312"/>
          <w:sz w:val="32"/>
          <w:szCs w:val="32"/>
        </w:rPr>
      </w:pPr>
      <w:r w:rsidRPr="0048297F">
        <w:rPr>
          <w:rFonts w:ascii="楷体" w:eastAsia="楷体" w:hAnsi="楷体" w:cs="仿宋_GB2312" w:hint="eastAsia"/>
          <w:sz w:val="32"/>
          <w:szCs w:val="32"/>
        </w:rPr>
        <w:t>四</w:t>
      </w:r>
      <w:r w:rsidR="00A4387C" w:rsidRPr="0048297F">
        <w:rPr>
          <w:rFonts w:ascii="楷体" w:eastAsia="楷体" w:hAnsi="楷体" w:cs="仿宋_GB2312" w:hint="eastAsia"/>
          <w:sz w:val="32"/>
          <w:szCs w:val="32"/>
        </w:rPr>
        <w:t>是更加强化过硬检察队伍建设。</w:t>
      </w:r>
      <w:r w:rsidR="00D5590C">
        <w:rPr>
          <w:rFonts w:ascii="仿宋" w:eastAsia="仿宋" w:hAnsi="仿宋" w:cs="仿宋_GB2312" w:hint="eastAsia"/>
          <w:sz w:val="32"/>
          <w:szCs w:val="32"/>
        </w:rPr>
        <w:t>加强思想政治建设</w:t>
      </w:r>
      <w:r w:rsidR="00D5590C" w:rsidRPr="00A838C8">
        <w:rPr>
          <w:rFonts w:ascii="仿宋" w:eastAsia="仿宋" w:hAnsi="仿宋" w:cs="仿宋_GB2312" w:hint="eastAsia"/>
          <w:sz w:val="32"/>
          <w:szCs w:val="32"/>
        </w:rPr>
        <w:t>，</w:t>
      </w:r>
      <w:r w:rsidR="00A4387C" w:rsidRPr="00A838C8">
        <w:rPr>
          <w:rFonts w:ascii="仿宋" w:eastAsia="仿宋" w:hAnsi="仿宋" w:cs="仿宋_GB2312" w:hint="eastAsia"/>
          <w:sz w:val="32"/>
          <w:szCs w:val="32"/>
        </w:rPr>
        <w:t>继续以“两学一做”学习教育活动为抓手，</w:t>
      </w:r>
      <w:r w:rsidR="00D5590C" w:rsidRPr="00A838C8">
        <w:rPr>
          <w:rFonts w:ascii="仿宋" w:eastAsia="仿宋" w:hAnsi="仿宋" w:cs="仿宋_GB2312" w:hint="eastAsia"/>
          <w:sz w:val="32"/>
          <w:szCs w:val="32"/>
        </w:rPr>
        <w:t>充分利用各种学习平台和</w:t>
      </w:r>
      <w:r w:rsidR="00D5590C" w:rsidRPr="00A838C8">
        <w:rPr>
          <w:rFonts w:ascii="仿宋" w:eastAsia="仿宋" w:hAnsi="仿宋" w:cs="仿宋_GB2312" w:hint="eastAsia"/>
          <w:sz w:val="32"/>
          <w:szCs w:val="32"/>
        </w:rPr>
        <w:lastRenderedPageBreak/>
        <w:t>渠道，深入学习贯彻党的十九大精神，使广大检察人员自觉把思想和行动统一到</w:t>
      </w:r>
      <w:r w:rsidR="00D5590C">
        <w:rPr>
          <w:rFonts w:ascii="仿宋" w:eastAsia="仿宋" w:hAnsi="仿宋" w:cs="仿宋_GB2312" w:hint="eastAsia"/>
          <w:sz w:val="32"/>
          <w:szCs w:val="32"/>
        </w:rPr>
        <w:t>党的</w:t>
      </w:r>
      <w:r w:rsidR="00D5590C" w:rsidRPr="00A838C8">
        <w:rPr>
          <w:rFonts w:ascii="仿宋" w:eastAsia="仿宋" w:hAnsi="仿宋" w:cs="仿宋_GB2312" w:hint="eastAsia"/>
          <w:sz w:val="32"/>
          <w:szCs w:val="32"/>
        </w:rPr>
        <w:t>十九大精神上来，切实增强工作的主动性和责任感</w:t>
      </w:r>
      <w:r w:rsidR="00A4387C" w:rsidRPr="00A838C8">
        <w:rPr>
          <w:rFonts w:ascii="仿宋" w:eastAsia="仿宋" w:hAnsi="仿宋" w:cs="仿宋_GB2312" w:hint="eastAsia"/>
          <w:sz w:val="32"/>
          <w:szCs w:val="32"/>
        </w:rPr>
        <w:t>。严格落实“评选优秀检察人员的方案”、</w:t>
      </w:r>
      <w:r w:rsidR="0080583A">
        <w:rPr>
          <w:rFonts w:ascii="仿宋" w:eastAsia="仿宋" w:hAnsi="仿宋" w:cs="仿宋_GB2312" w:hint="eastAsia"/>
          <w:sz w:val="32"/>
          <w:szCs w:val="32"/>
        </w:rPr>
        <w:t>持续</w:t>
      </w:r>
      <w:r w:rsidR="00A4387C" w:rsidRPr="00A838C8">
        <w:rPr>
          <w:rFonts w:ascii="仿宋" w:eastAsia="仿宋" w:hAnsi="仿宋" w:cs="仿宋_GB2312" w:hint="eastAsia"/>
          <w:sz w:val="32"/>
          <w:szCs w:val="32"/>
        </w:rPr>
        <w:t>开展“青年干警培养工程”，</w:t>
      </w:r>
      <w:r w:rsidR="00D5590C">
        <w:rPr>
          <w:rFonts w:ascii="仿宋" w:eastAsia="仿宋" w:hAnsi="仿宋" w:cs="仿宋_GB2312" w:hint="eastAsia"/>
          <w:sz w:val="32"/>
          <w:szCs w:val="32"/>
        </w:rPr>
        <w:t>全面加强检察队伍素质能力</w:t>
      </w:r>
      <w:r w:rsidR="00A4387C" w:rsidRPr="00A838C8">
        <w:rPr>
          <w:rFonts w:ascii="仿宋" w:eastAsia="仿宋" w:hAnsi="仿宋" w:cs="仿宋_GB2312" w:hint="eastAsia"/>
          <w:sz w:val="32"/>
          <w:szCs w:val="32"/>
        </w:rPr>
        <w:t>，</w:t>
      </w:r>
      <w:r w:rsidR="00A838C8" w:rsidRPr="00A838C8">
        <w:rPr>
          <w:rFonts w:ascii="仿宋" w:eastAsia="仿宋" w:hAnsi="仿宋" w:cs="仿宋_GB2312" w:hint="eastAsia"/>
          <w:sz w:val="32"/>
          <w:szCs w:val="32"/>
        </w:rPr>
        <w:t>进一步提升检察队伍专业化、职业化、规范化建设</w:t>
      </w:r>
      <w:r w:rsidR="00A4387C" w:rsidRPr="00A838C8">
        <w:rPr>
          <w:rFonts w:ascii="仿宋" w:eastAsia="仿宋" w:hAnsi="仿宋" w:cs="仿宋_GB2312" w:hint="eastAsia"/>
          <w:sz w:val="32"/>
          <w:szCs w:val="32"/>
        </w:rPr>
        <w:t>。</w:t>
      </w:r>
      <w:r w:rsidR="00D5590C" w:rsidRPr="00D5590C">
        <w:rPr>
          <w:rFonts w:ascii="仿宋" w:eastAsia="仿宋" w:hAnsi="仿宋" w:cs="仿宋_GB2312" w:hint="eastAsia"/>
          <w:sz w:val="32"/>
          <w:szCs w:val="32"/>
        </w:rPr>
        <w:t>坚持把纪律和规矩挺在前面，强化监督执纪问责。突出加强领导班子建设，充分发挥领导班子的表率作用。</w:t>
      </w:r>
    </w:p>
    <w:p w:rsidR="00E8224C" w:rsidRPr="00D5590C" w:rsidRDefault="00E8224C" w:rsidP="00D5590C">
      <w:pPr>
        <w:ind w:firstLine="624"/>
        <w:rPr>
          <w:rFonts w:ascii="仿宋" w:eastAsia="仿宋" w:hAnsi="仿宋" w:cs="仿宋_GB2312"/>
          <w:sz w:val="32"/>
          <w:szCs w:val="32"/>
        </w:rPr>
      </w:pPr>
    </w:p>
    <w:p w:rsidR="00E40FCC" w:rsidRPr="00A838C8" w:rsidRDefault="00E40FCC">
      <w:pPr>
        <w:spacing w:line="560" w:lineRule="exact"/>
        <w:ind w:firstLineChars="200" w:firstLine="640"/>
        <w:rPr>
          <w:rFonts w:ascii="仿宋" w:eastAsia="仿宋" w:hAnsi="仿宋" w:cs="仿宋_GB2312"/>
          <w:sz w:val="32"/>
          <w:szCs w:val="32"/>
        </w:rPr>
      </w:pPr>
    </w:p>
    <w:sectPr w:rsidR="00E40FCC" w:rsidRPr="00A838C8" w:rsidSect="00087D34">
      <w:footerReference w:type="default" r:id="rId9"/>
      <w:pgSz w:w="11906" w:h="16838"/>
      <w:pgMar w:top="1440" w:right="1474" w:bottom="1440" w:left="147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00" w:rsidRDefault="00B82C00" w:rsidP="00FF61EE">
      <w:r>
        <w:separator/>
      </w:r>
    </w:p>
  </w:endnote>
  <w:endnote w:type="continuationSeparator" w:id="0">
    <w:p w:rsidR="00B82C00" w:rsidRDefault="00B82C00" w:rsidP="00FF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523137"/>
      <w:docPartObj>
        <w:docPartGallery w:val="Page Numbers (Bottom of Page)"/>
        <w:docPartUnique/>
      </w:docPartObj>
    </w:sdtPr>
    <w:sdtEndPr>
      <w:rPr>
        <w:sz w:val="24"/>
        <w:szCs w:val="24"/>
      </w:rPr>
    </w:sdtEndPr>
    <w:sdtContent>
      <w:p w:rsidR="00087D34" w:rsidRPr="00087D34" w:rsidRDefault="00087D34">
        <w:pPr>
          <w:pStyle w:val="a4"/>
          <w:jc w:val="center"/>
          <w:rPr>
            <w:sz w:val="24"/>
            <w:szCs w:val="24"/>
          </w:rPr>
        </w:pPr>
        <w:r w:rsidRPr="00087D34">
          <w:rPr>
            <w:rFonts w:hint="eastAsia"/>
            <w:sz w:val="24"/>
            <w:szCs w:val="24"/>
          </w:rPr>
          <w:t>-</w:t>
        </w:r>
        <w:r w:rsidRPr="00087D34">
          <w:rPr>
            <w:sz w:val="24"/>
            <w:szCs w:val="24"/>
          </w:rPr>
          <w:fldChar w:fldCharType="begin"/>
        </w:r>
        <w:r w:rsidRPr="00087D34">
          <w:rPr>
            <w:sz w:val="24"/>
            <w:szCs w:val="24"/>
          </w:rPr>
          <w:instrText>PAGE   \* MERGEFORMAT</w:instrText>
        </w:r>
        <w:r w:rsidRPr="00087D34">
          <w:rPr>
            <w:sz w:val="24"/>
            <w:szCs w:val="24"/>
          </w:rPr>
          <w:fldChar w:fldCharType="separate"/>
        </w:r>
        <w:r w:rsidR="00A75833" w:rsidRPr="00A75833">
          <w:rPr>
            <w:noProof/>
            <w:sz w:val="24"/>
            <w:szCs w:val="24"/>
            <w:lang w:val="zh-CN"/>
          </w:rPr>
          <w:t>12</w:t>
        </w:r>
        <w:r w:rsidRPr="00087D34">
          <w:rPr>
            <w:sz w:val="24"/>
            <w:szCs w:val="24"/>
          </w:rPr>
          <w:fldChar w:fldCharType="end"/>
        </w:r>
        <w:r>
          <w:rPr>
            <w:rFonts w:hint="eastAsia"/>
            <w:sz w:val="24"/>
            <w:szCs w:val="24"/>
          </w:rPr>
          <w:t>-</w:t>
        </w:r>
      </w:p>
    </w:sdtContent>
  </w:sdt>
  <w:p w:rsidR="00087D34" w:rsidRDefault="00087D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00" w:rsidRDefault="00B82C00" w:rsidP="00FF61EE">
      <w:r>
        <w:separator/>
      </w:r>
    </w:p>
  </w:footnote>
  <w:footnote w:type="continuationSeparator" w:id="0">
    <w:p w:rsidR="00B82C00" w:rsidRDefault="00B82C00" w:rsidP="00FF6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8264B"/>
    <w:multiLevelType w:val="hybridMultilevel"/>
    <w:tmpl w:val="359E7B82"/>
    <w:lvl w:ilvl="0" w:tplc="FC2CC1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B2"/>
    <w:rsid w:val="000020BA"/>
    <w:rsid w:val="00032B3E"/>
    <w:rsid w:val="00035EEC"/>
    <w:rsid w:val="000609E3"/>
    <w:rsid w:val="0008214F"/>
    <w:rsid w:val="00087D34"/>
    <w:rsid w:val="000C3AE4"/>
    <w:rsid w:val="001176DD"/>
    <w:rsid w:val="0012669D"/>
    <w:rsid w:val="00150B78"/>
    <w:rsid w:val="00177392"/>
    <w:rsid w:val="001C0B3B"/>
    <w:rsid w:val="001C67AC"/>
    <w:rsid w:val="001F1070"/>
    <w:rsid w:val="001F12CC"/>
    <w:rsid w:val="00206D00"/>
    <w:rsid w:val="00267F36"/>
    <w:rsid w:val="00275F1A"/>
    <w:rsid w:val="00281D36"/>
    <w:rsid w:val="00282E9B"/>
    <w:rsid w:val="00294C6B"/>
    <w:rsid w:val="002A5C3C"/>
    <w:rsid w:val="002B1AF0"/>
    <w:rsid w:val="002C06D8"/>
    <w:rsid w:val="00301A74"/>
    <w:rsid w:val="00310B51"/>
    <w:rsid w:val="003215C7"/>
    <w:rsid w:val="00342FAA"/>
    <w:rsid w:val="00367A75"/>
    <w:rsid w:val="00397365"/>
    <w:rsid w:val="00406049"/>
    <w:rsid w:val="00455963"/>
    <w:rsid w:val="00461B15"/>
    <w:rsid w:val="0048297F"/>
    <w:rsid w:val="004A0149"/>
    <w:rsid w:val="004E43DC"/>
    <w:rsid w:val="004F24C4"/>
    <w:rsid w:val="005007F7"/>
    <w:rsid w:val="00510650"/>
    <w:rsid w:val="00550825"/>
    <w:rsid w:val="00552181"/>
    <w:rsid w:val="0058487E"/>
    <w:rsid w:val="00586D42"/>
    <w:rsid w:val="005A2022"/>
    <w:rsid w:val="005C1F62"/>
    <w:rsid w:val="005D26C7"/>
    <w:rsid w:val="005D3E45"/>
    <w:rsid w:val="006115F7"/>
    <w:rsid w:val="0062528E"/>
    <w:rsid w:val="0065245F"/>
    <w:rsid w:val="00680C94"/>
    <w:rsid w:val="006C08BB"/>
    <w:rsid w:val="006D40A7"/>
    <w:rsid w:val="006E527B"/>
    <w:rsid w:val="00700292"/>
    <w:rsid w:val="007310A2"/>
    <w:rsid w:val="00743215"/>
    <w:rsid w:val="00766018"/>
    <w:rsid w:val="00782AE5"/>
    <w:rsid w:val="00784AB8"/>
    <w:rsid w:val="007A4F57"/>
    <w:rsid w:val="007E26A5"/>
    <w:rsid w:val="007F7268"/>
    <w:rsid w:val="0080583A"/>
    <w:rsid w:val="008104CB"/>
    <w:rsid w:val="008122DC"/>
    <w:rsid w:val="008551CA"/>
    <w:rsid w:val="0086349F"/>
    <w:rsid w:val="00876019"/>
    <w:rsid w:val="00886CA4"/>
    <w:rsid w:val="008938D0"/>
    <w:rsid w:val="008A2256"/>
    <w:rsid w:val="008A4850"/>
    <w:rsid w:val="008B175A"/>
    <w:rsid w:val="008B4C17"/>
    <w:rsid w:val="008C0FE3"/>
    <w:rsid w:val="008D7B04"/>
    <w:rsid w:val="00903BD1"/>
    <w:rsid w:val="009073BD"/>
    <w:rsid w:val="0093200D"/>
    <w:rsid w:val="00953402"/>
    <w:rsid w:val="009B1405"/>
    <w:rsid w:val="009B6EE7"/>
    <w:rsid w:val="009C240A"/>
    <w:rsid w:val="00A4387C"/>
    <w:rsid w:val="00A465F4"/>
    <w:rsid w:val="00A74FA3"/>
    <w:rsid w:val="00A75833"/>
    <w:rsid w:val="00A838C8"/>
    <w:rsid w:val="00A962BD"/>
    <w:rsid w:val="00AA4CB6"/>
    <w:rsid w:val="00AA5202"/>
    <w:rsid w:val="00AB0A36"/>
    <w:rsid w:val="00AD398B"/>
    <w:rsid w:val="00AD689E"/>
    <w:rsid w:val="00AE4B02"/>
    <w:rsid w:val="00AE691B"/>
    <w:rsid w:val="00B03A74"/>
    <w:rsid w:val="00B42D17"/>
    <w:rsid w:val="00B530E0"/>
    <w:rsid w:val="00B71393"/>
    <w:rsid w:val="00B82C00"/>
    <w:rsid w:val="00B85E96"/>
    <w:rsid w:val="00BC48C3"/>
    <w:rsid w:val="00BD09AC"/>
    <w:rsid w:val="00BD22E0"/>
    <w:rsid w:val="00BF2968"/>
    <w:rsid w:val="00C13115"/>
    <w:rsid w:val="00C16551"/>
    <w:rsid w:val="00C17BC6"/>
    <w:rsid w:val="00C24BDF"/>
    <w:rsid w:val="00C43BD4"/>
    <w:rsid w:val="00C44D8F"/>
    <w:rsid w:val="00C63C92"/>
    <w:rsid w:val="00CC5544"/>
    <w:rsid w:val="00CD0FAF"/>
    <w:rsid w:val="00D13EA8"/>
    <w:rsid w:val="00D252B2"/>
    <w:rsid w:val="00D25D2E"/>
    <w:rsid w:val="00D26704"/>
    <w:rsid w:val="00D51104"/>
    <w:rsid w:val="00D5590C"/>
    <w:rsid w:val="00D92D88"/>
    <w:rsid w:val="00DA54F4"/>
    <w:rsid w:val="00DB47A2"/>
    <w:rsid w:val="00E13034"/>
    <w:rsid w:val="00E40FCC"/>
    <w:rsid w:val="00E62193"/>
    <w:rsid w:val="00E62501"/>
    <w:rsid w:val="00E67AC1"/>
    <w:rsid w:val="00E723C5"/>
    <w:rsid w:val="00E80C8A"/>
    <w:rsid w:val="00E8224C"/>
    <w:rsid w:val="00ED36FB"/>
    <w:rsid w:val="00EE7DC4"/>
    <w:rsid w:val="00EF702F"/>
    <w:rsid w:val="00F15F5F"/>
    <w:rsid w:val="00F30F63"/>
    <w:rsid w:val="00F52B52"/>
    <w:rsid w:val="00FA4814"/>
    <w:rsid w:val="00FC2105"/>
    <w:rsid w:val="00FC33CE"/>
    <w:rsid w:val="00FD2C98"/>
    <w:rsid w:val="00FE5C2E"/>
    <w:rsid w:val="00FF45A4"/>
    <w:rsid w:val="00FF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1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61EE"/>
    <w:rPr>
      <w:sz w:val="18"/>
      <w:szCs w:val="18"/>
    </w:rPr>
  </w:style>
  <w:style w:type="paragraph" w:styleId="a4">
    <w:name w:val="footer"/>
    <w:basedOn w:val="a"/>
    <w:link w:val="Char0"/>
    <w:uiPriority w:val="99"/>
    <w:unhideWhenUsed/>
    <w:rsid w:val="00FF61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61EE"/>
    <w:rPr>
      <w:sz w:val="18"/>
      <w:szCs w:val="18"/>
    </w:rPr>
  </w:style>
  <w:style w:type="paragraph" w:customStyle="1" w:styleId="Char1">
    <w:name w:val="Char"/>
    <w:basedOn w:val="a"/>
    <w:rsid w:val="00FF61EE"/>
    <w:pPr>
      <w:widowControl/>
      <w:spacing w:after="160" w:line="240" w:lineRule="exact"/>
      <w:jc w:val="left"/>
    </w:pPr>
    <w:rPr>
      <w:rFonts w:ascii="仿宋_GB2312" w:eastAsia="仿宋_GB2312" w:hAnsi="仿宋_GB2312"/>
      <w:kern w:val="0"/>
      <w:sz w:val="32"/>
      <w:szCs w:val="32"/>
    </w:rPr>
  </w:style>
  <w:style w:type="paragraph" w:customStyle="1" w:styleId="CharCharChar">
    <w:name w:val="Char Char Char"/>
    <w:basedOn w:val="a"/>
    <w:rsid w:val="00E62193"/>
    <w:pPr>
      <w:widowControl/>
      <w:spacing w:after="160" w:line="240" w:lineRule="exact"/>
      <w:jc w:val="left"/>
    </w:pPr>
    <w:rPr>
      <w:rFonts w:ascii="仿宋_GB2312" w:eastAsia="仿宋_GB2312" w:hAnsi="仿宋_GB2312"/>
      <w:kern w:val="0"/>
      <w:sz w:val="32"/>
      <w:szCs w:val="32"/>
    </w:rPr>
  </w:style>
  <w:style w:type="paragraph" w:customStyle="1" w:styleId="CharCharCharCharCharCharChar">
    <w:name w:val="Char Char Char Char Char Char Char"/>
    <w:basedOn w:val="a"/>
    <w:qFormat/>
    <w:rsid w:val="00886CA4"/>
    <w:pPr>
      <w:ind w:firstLineChars="200" w:firstLine="200"/>
    </w:pPr>
    <w:rPr>
      <w:sz w:val="32"/>
    </w:rPr>
  </w:style>
  <w:style w:type="character" w:customStyle="1" w:styleId="Char2">
    <w:name w:val="正文文本缩进 Char"/>
    <w:link w:val="a5"/>
    <w:rsid w:val="00C17BC6"/>
    <w:rPr>
      <w:rFonts w:eastAsia="仿宋_GB2312"/>
      <w:sz w:val="32"/>
    </w:rPr>
  </w:style>
  <w:style w:type="paragraph" w:styleId="a5">
    <w:name w:val="Body Text Indent"/>
    <w:basedOn w:val="a"/>
    <w:link w:val="Char2"/>
    <w:rsid w:val="00C17BC6"/>
    <w:pPr>
      <w:ind w:firstLineChars="200" w:firstLine="640"/>
    </w:pPr>
    <w:rPr>
      <w:rFonts w:asciiTheme="minorHAnsi" w:eastAsia="仿宋_GB2312" w:hAnsiTheme="minorHAnsi" w:cstheme="minorBidi"/>
      <w:sz w:val="32"/>
      <w:szCs w:val="22"/>
    </w:rPr>
  </w:style>
  <w:style w:type="character" w:customStyle="1" w:styleId="Char10">
    <w:name w:val="正文文本缩进 Char1"/>
    <w:basedOn w:val="a0"/>
    <w:uiPriority w:val="99"/>
    <w:semiHidden/>
    <w:rsid w:val="00C17BC6"/>
    <w:rPr>
      <w:rFonts w:ascii="Times New Roman" w:eastAsia="宋体" w:hAnsi="Times New Roman" w:cs="Times New Roman"/>
      <w:szCs w:val="20"/>
    </w:rPr>
  </w:style>
  <w:style w:type="paragraph" w:styleId="a6">
    <w:name w:val="List Paragraph"/>
    <w:basedOn w:val="a"/>
    <w:uiPriority w:val="34"/>
    <w:qFormat/>
    <w:rsid w:val="00784AB8"/>
    <w:pPr>
      <w:ind w:firstLineChars="200" w:firstLine="420"/>
    </w:pPr>
  </w:style>
  <w:style w:type="paragraph" w:styleId="a7">
    <w:name w:val="Balloon Text"/>
    <w:basedOn w:val="a"/>
    <w:link w:val="Char3"/>
    <w:uiPriority w:val="99"/>
    <w:semiHidden/>
    <w:unhideWhenUsed/>
    <w:rsid w:val="000609E3"/>
    <w:rPr>
      <w:sz w:val="18"/>
      <w:szCs w:val="18"/>
    </w:rPr>
  </w:style>
  <w:style w:type="character" w:customStyle="1" w:styleId="Char3">
    <w:name w:val="批注框文本 Char"/>
    <w:basedOn w:val="a0"/>
    <w:link w:val="a7"/>
    <w:uiPriority w:val="99"/>
    <w:semiHidden/>
    <w:rsid w:val="000609E3"/>
    <w:rPr>
      <w:rFonts w:ascii="Times New Roman" w:eastAsia="宋体" w:hAnsi="Times New Roman" w:cs="Times New Roman"/>
      <w:sz w:val="18"/>
      <w:szCs w:val="18"/>
    </w:rPr>
  </w:style>
  <w:style w:type="paragraph" w:customStyle="1" w:styleId="Char4">
    <w:name w:val="Char"/>
    <w:basedOn w:val="a"/>
    <w:rsid w:val="00E40FCC"/>
    <w:pPr>
      <w:widowControl/>
      <w:spacing w:after="160" w:line="240" w:lineRule="exact"/>
      <w:jc w:val="left"/>
    </w:pPr>
    <w:rPr>
      <w:rFonts w:ascii="仿宋_GB2312" w:eastAsia="仿宋_GB2312" w:hAnsi="仿宋_GB2312"/>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1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61EE"/>
    <w:rPr>
      <w:sz w:val="18"/>
      <w:szCs w:val="18"/>
    </w:rPr>
  </w:style>
  <w:style w:type="paragraph" w:styleId="a4">
    <w:name w:val="footer"/>
    <w:basedOn w:val="a"/>
    <w:link w:val="Char0"/>
    <w:uiPriority w:val="99"/>
    <w:unhideWhenUsed/>
    <w:rsid w:val="00FF61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61EE"/>
    <w:rPr>
      <w:sz w:val="18"/>
      <w:szCs w:val="18"/>
    </w:rPr>
  </w:style>
  <w:style w:type="paragraph" w:customStyle="1" w:styleId="Char1">
    <w:name w:val="Char"/>
    <w:basedOn w:val="a"/>
    <w:rsid w:val="00FF61EE"/>
    <w:pPr>
      <w:widowControl/>
      <w:spacing w:after="160" w:line="240" w:lineRule="exact"/>
      <w:jc w:val="left"/>
    </w:pPr>
    <w:rPr>
      <w:rFonts w:ascii="仿宋_GB2312" w:eastAsia="仿宋_GB2312" w:hAnsi="仿宋_GB2312"/>
      <w:kern w:val="0"/>
      <w:sz w:val="32"/>
      <w:szCs w:val="32"/>
    </w:rPr>
  </w:style>
  <w:style w:type="paragraph" w:customStyle="1" w:styleId="CharCharChar">
    <w:name w:val="Char Char Char"/>
    <w:basedOn w:val="a"/>
    <w:rsid w:val="00E62193"/>
    <w:pPr>
      <w:widowControl/>
      <w:spacing w:after="160" w:line="240" w:lineRule="exact"/>
      <w:jc w:val="left"/>
    </w:pPr>
    <w:rPr>
      <w:rFonts w:ascii="仿宋_GB2312" w:eastAsia="仿宋_GB2312" w:hAnsi="仿宋_GB2312"/>
      <w:kern w:val="0"/>
      <w:sz w:val="32"/>
      <w:szCs w:val="32"/>
    </w:rPr>
  </w:style>
  <w:style w:type="paragraph" w:customStyle="1" w:styleId="CharCharCharCharCharCharChar">
    <w:name w:val="Char Char Char Char Char Char Char"/>
    <w:basedOn w:val="a"/>
    <w:qFormat/>
    <w:rsid w:val="00886CA4"/>
    <w:pPr>
      <w:ind w:firstLineChars="200" w:firstLine="200"/>
    </w:pPr>
    <w:rPr>
      <w:sz w:val="32"/>
    </w:rPr>
  </w:style>
  <w:style w:type="character" w:customStyle="1" w:styleId="Char2">
    <w:name w:val="正文文本缩进 Char"/>
    <w:link w:val="a5"/>
    <w:rsid w:val="00C17BC6"/>
    <w:rPr>
      <w:rFonts w:eastAsia="仿宋_GB2312"/>
      <w:sz w:val="32"/>
    </w:rPr>
  </w:style>
  <w:style w:type="paragraph" w:styleId="a5">
    <w:name w:val="Body Text Indent"/>
    <w:basedOn w:val="a"/>
    <w:link w:val="Char2"/>
    <w:rsid w:val="00C17BC6"/>
    <w:pPr>
      <w:ind w:firstLineChars="200" w:firstLine="640"/>
    </w:pPr>
    <w:rPr>
      <w:rFonts w:asciiTheme="minorHAnsi" w:eastAsia="仿宋_GB2312" w:hAnsiTheme="minorHAnsi" w:cstheme="minorBidi"/>
      <w:sz w:val="32"/>
      <w:szCs w:val="22"/>
    </w:rPr>
  </w:style>
  <w:style w:type="character" w:customStyle="1" w:styleId="Char10">
    <w:name w:val="正文文本缩进 Char1"/>
    <w:basedOn w:val="a0"/>
    <w:uiPriority w:val="99"/>
    <w:semiHidden/>
    <w:rsid w:val="00C17BC6"/>
    <w:rPr>
      <w:rFonts w:ascii="Times New Roman" w:eastAsia="宋体" w:hAnsi="Times New Roman" w:cs="Times New Roman"/>
      <w:szCs w:val="20"/>
    </w:rPr>
  </w:style>
  <w:style w:type="paragraph" w:styleId="a6">
    <w:name w:val="List Paragraph"/>
    <w:basedOn w:val="a"/>
    <w:uiPriority w:val="34"/>
    <w:qFormat/>
    <w:rsid w:val="00784AB8"/>
    <w:pPr>
      <w:ind w:firstLineChars="200" w:firstLine="420"/>
    </w:pPr>
  </w:style>
  <w:style w:type="paragraph" w:styleId="a7">
    <w:name w:val="Balloon Text"/>
    <w:basedOn w:val="a"/>
    <w:link w:val="Char3"/>
    <w:uiPriority w:val="99"/>
    <w:semiHidden/>
    <w:unhideWhenUsed/>
    <w:rsid w:val="000609E3"/>
    <w:rPr>
      <w:sz w:val="18"/>
      <w:szCs w:val="18"/>
    </w:rPr>
  </w:style>
  <w:style w:type="character" w:customStyle="1" w:styleId="Char3">
    <w:name w:val="批注框文本 Char"/>
    <w:basedOn w:val="a0"/>
    <w:link w:val="a7"/>
    <w:uiPriority w:val="99"/>
    <w:semiHidden/>
    <w:rsid w:val="000609E3"/>
    <w:rPr>
      <w:rFonts w:ascii="Times New Roman" w:eastAsia="宋体" w:hAnsi="Times New Roman" w:cs="Times New Roman"/>
      <w:sz w:val="18"/>
      <w:szCs w:val="18"/>
    </w:rPr>
  </w:style>
  <w:style w:type="paragraph" w:customStyle="1" w:styleId="Char4">
    <w:name w:val="Char"/>
    <w:basedOn w:val="a"/>
    <w:rsid w:val="00E40FCC"/>
    <w:pPr>
      <w:widowControl/>
      <w:spacing w:after="160" w:line="240" w:lineRule="exact"/>
      <w:jc w:val="left"/>
    </w:pPr>
    <w:rPr>
      <w:rFonts w:ascii="仿宋_GB2312" w:eastAsia="仿宋_GB2312" w:hAnsi="仿宋_GB2312"/>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4431">
      <w:bodyDiv w:val="1"/>
      <w:marLeft w:val="0"/>
      <w:marRight w:val="0"/>
      <w:marTop w:val="0"/>
      <w:marBottom w:val="0"/>
      <w:divBdr>
        <w:top w:val="none" w:sz="0" w:space="0" w:color="auto"/>
        <w:left w:val="none" w:sz="0" w:space="0" w:color="auto"/>
        <w:bottom w:val="none" w:sz="0" w:space="0" w:color="auto"/>
        <w:right w:val="none" w:sz="0" w:space="0" w:color="auto"/>
      </w:divBdr>
    </w:div>
    <w:div w:id="284316390">
      <w:bodyDiv w:val="1"/>
      <w:marLeft w:val="0"/>
      <w:marRight w:val="0"/>
      <w:marTop w:val="0"/>
      <w:marBottom w:val="0"/>
      <w:divBdr>
        <w:top w:val="none" w:sz="0" w:space="0" w:color="auto"/>
        <w:left w:val="none" w:sz="0" w:space="0" w:color="auto"/>
        <w:bottom w:val="none" w:sz="0" w:space="0" w:color="auto"/>
        <w:right w:val="none" w:sz="0" w:space="0" w:color="auto"/>
      </w:divBdr>
    </w:div>
    <w:div w:id="307979861">
      <w:bodyDiv w:val="1"/>
      <w:marLeft w:val="0"/>
      <w:marRight w:val="0"/>
      <w:marTop w:val="0"/>
      <w:marBottom w:val="0"/>
      <w:divBdr>
        <w:top w:val="none" w:sz="0" w:space="0" w:color="auto"/>
        <w:left w:val="none" w:sz="0" w:space="0" w:color="auto"/>
        <w:bottom w:val="none" w:sz="0" w:space="0" w:color="auto"/>
        <w:right w:val="none" w:sz="0" w:space="0" w:color="auto"/>
      </w:divBdr>
    </w:div>
    <w:div w:id="514150984">
      <w:bodyDiv w:val="1"/>
      <w:marLeft w:val="0"/>
      <w:marRight w:val="0"/>
      <w:marTop w:val="0"/>
      <w:marBottom w:val="0"/>
      <w:divBdr>
        <w:top w:val="none" w:sz="0" w:space="0" w:color="auto"/>
        <w:left w:val="none" w:sz="0" w:space="0" w:color="auto"/>
        <w:bottom w:val="none" w:sz="0" w:space="0" w:color="auto"/>
        <w:right w:val="none" w:sz="0" w:space="0" w:color="auto"/>
      </w:divBdr>
    </w:div>
    <w:div w:id="633944859">
      <w:bodyDiv w:val="1"/>
      <w:marLeft w:val="0"/>
      <w:marRight w:val="0"/>
      <w:marTop w:val="0"/>
      <w:marBottom w:val="0"/>
      <w:divBdr>
        <w:top w:val="none" w:sz="0" w:space="0" w:color="auto"/>
        <w:left w:val="none" w:sz="0" w:space="0" w:color="auto"/>
        <w:bottom w:val="none" w:sz="0" w:space="0" w:color="auto"/>
        <w:right w:val="none" w:sz="0" w:space="0" w:color="auto"/>
      </w:divBdr>
    </w:div>
    <w:div w:id="640961368">
      <w:bodyDiv w:val="1"/>
      <w:marLeft w:val="0"/>
      <w:marRight w:val="0"/>
      <w:marTop w:val="0"/>
      <w:marBottom w:val="0"/>
      <w:divBdr>
        <w:top w:val="none" w:sz="0" w:space="0" w:color="auto"/>
        <w:left w:val="none" w:sz="0" w:space="0" w:color="auto"/>
        <w:bottom w:val="none" w:sz="0" w:space="0" w:color="auto"/>
        <w:right w:val="none" w:sz="0" w:space="0" w:color="auto"/>
      </w:divBdr>
    </w:div>
    <w:div w:id="740911659">
      <w:bodyDiv w:val="1"/>
      <w:marLeft w:val="0"/>
      <w:marRight w:val="0"/>
      <w:marTop w:val="0"/>
      <w:marBottom w:val="0"/>
      <w:divBdr>
        <w:top w:val="none" w:sz="0" w:space="0" w:color="auto"/>
        <w:left w:val="none" w:sz="0" w:space="0" w:color="auto"/>
        <w:bottom w:val="none" w:sz="0" w:space="0" w:color="auto"/>
        <w:right w:val="none" w:sz="0" w:space="0" w:color="auto"/>
      </w:divBdr>
    </w:div>
    <w:div w:id="804784072">
      <w:bodyDiv w:val="1"/>
      <w:marLeft w:val="0"/>
      <w:marRight w:val="0"/>
      <w:marTop w:val="0"/>
      <w:marBottom w:val="0"/>
      <w:divBdr>
        <w:top w:val="none" w:sz="0" w:space="0" w:color="auto"/>
        <w:left w:val="none" w:sz="0" w:space="0" w:color="auto"/>
        <w:bottom w:val="none" w:sz="0" w:space="0" w:color="auto"/>
        <w:right w:val="none" w:sz="0" w:space="0" w:color="auto"/>
      </w:divBdr>
    </w:div>
    <w:div w:id="1000040247">
      <w:bodyDiv w:val="1"/>
      <w:marLeft w:val="0"/>
      <w:marRight w:val="0"/>
      <w:marTop w:val="0"/>
      <w:marBottom w:val="0"/>
      <w:divBdr>
        <w:top w:val="none" w:sz="0" w:space="0" w:color="auto"/>
        <w:left w:val="none" w:sz="0" w:space="0" w:color="auto"/>
        <w:bottom w:val="none" w:sz="0" w:space="0" w:color="auto"/>
        <w:right w:val="none" w:sz="0" w:space="0" w:color="auto"/>
      </w:divBdr>
    </w:div>
    <w:div w:id="1192498414">
      <w:bodyDiv w:val="1"/>
      <w:marLeft w:val="0"/>
      <w:marRight w:val="0"/>
      <w:marTop w:val="0"/>
      <w:marBottom w:val="0"/>
      <w:divBdr>
        <w:top w:val="none" w:sz="0" w:space="0" w:color="auto"/>
        <w:left w:val="none" w:sz="0" w:space="0" w:color="auto"/>
        <w:bottom w:val="none" w:sz="0" w:space="0" w:color="auto"/>
        <w:right w:val="none" w:sz="0" w:space="0" w:color="auto"/>
      </w:divBdr>
    </w:div>
    <w:div w:id="1437215020">
      <w:bodyDiv w:val="1"/>
      <w:marLeft w:val="0"/>
      <w:marRight w:val="0"/>
      <w:marTop w:val="0"/>
      <w:marBottom w:val="0"/>
      <w:divBdr>
        <w:top w:val="none" w:sz="0" w:space="0" w:color="auto"/>
        <w:left w:val="none" w:sz="0" w:space="0" w:color="auto"/>
        <w:bottom w:val="none" w:sz="0" w:space="0" w:color="auto"/>
        <w:right w:val="none" w:sz="0" w:space="0" w:color="auto"/>
      </w:divBdr>
    </w:div>
    <w:div w:id="1452746579">
      <w:bodyDiv w:val="1"/>
      <w:marLeft w:val="0"/>
      <w:marRight w:val="0"/>
      <w:marTop w:val="0"/>
      <w:marBottom w:val="0"/>
      <w:divBdr>
        <w:top w:val="none" w:sz="0" w:space="0" w:color="auto"/>
        <w:left w:val="none" w:sz="0" w:space="0" w:color="auto"/>
        <w:bottom w:val="none" w:sz="0" w:space="0" w:color="auto"/>
        <w:right w:val="none" w:sz="0" w:space="0" w:color="auto"/>
      </w:divBdr>
    </w:div>
    <w:div w:id="1523283859">
      <w:bodyDiv w:val="1"/>
      <w:marLeft w:val="0"/>
      <w:marRight w:val="0"/>
      <w:marTop w:val="0"/>
      <w:marBottom w:val="0"/>
      <w:divBdr>
        <w:top w:val="none" w:sz="0" w:space="0" w:color="auto"/>
        <w:left w:val="none" w:sz="0" w:space="0" w:color="auto"/>
        <w:bottom w:val="none" w:sz="0" w:space="0" w:color="auto"/>
        <w:right w:val="none" w:sz="0" w:space="0" w:color="auto"/>
      </w:divBdr>
    </w:div>
    <w:div w:id="1629240403">
      <w:bodyDiv w:val="1"/>
      <w:marLeft w:val="0"/>
      <w:marRight w:val="0"/>
      <w:marTop w:val="0"/>
      <w:marBottom w:val="0"/>
      <w:divBdr>
        <w:top w:val="none" w:sz="0" w:space="0" w:color="auto"/>
        <w:left w:val="none" w:sz="0" w:space="0" w:color="auto"/>
        <w:bottom w:val="none" w:sz="0" w:space="0" w:color="auto"/>
        <w:right w:val="none" w:sz="0" w:space="0" w:color="auto"/>
      </w:divBdr>
    </w:div>
    <w:div w:id="20227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8A68-1E82-4A11-AD25-42E8F0F9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1025</Words>
  <Characters>5849</Characters>
  <Application>Microsoft Office Word</Application>
  <DocSecurity>0</DocSecurity>
  <Lines>48</Lines>
  <Paragraphs>13</Paragraphs>
  <ScaleCrop>false</ScaleCrop>
  <Company>Hewlett-Packard Company</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熊晓枝</cp:lastModifiedBy>
  <cp:revision>8</cp:revision>
  <cp:lastPrinted>2017-12-20T07:20:00Z</cp:lastPrinted>
  <dcterms:created xsi:type="dcterms:W3CDTF">2017-12-11T09:59:00Z</dcterms:created>
  <dcterms:modified xsi:type="dcterms:W3CDTF">2018-07-02T10:31:00Z</dcterms:modified>
</cp:coreProperties>
</file>